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63D4" w14:textId="77777777" w:rsidR="00730FD3" w:rsidRPr="00217EE9" w:rsidRDefault="00730FD3" w:rsidP="00217EE9">
      <w:pPr>
        <w:shd w:val="clear" w:color="auto" w:fill="9B57D3" w:themeFill="accent2"/>
        <w:jc w:val="center"/>
        <w:rPr>
          <w:rFonts w:ascii="ChristmasSeason Medium" w:hAnsi="ChristmasSeason Medium"/>
          <w:b/>
          <w:color w:val="FFFFFF" w:themeColor="background1"/>
        </w:rPr>
      </w:pPr>
      <w:r w:rsidRPr="00217EE9">
        <w:rPr>
          <w:rFonts w:ascii="ChristmasSeason Medium" w:hAnsi="ChristmasSeason Medium"/>
          <w:b/>
          <w:color w:val="FFFFFF" w:themeColor="background1"/>
        </w:rPr>
        <w:t>7</w:t>
      </w:r>
      <w:r w:rsidRPr="00217EE9">
        <w:rPr>
          <w:rFonts w:ascii="ChristmasSeason Medium" w:hAnsi="ChristmasSeason Medium"/>
          <w:b/>
          <w:color w:val="FFFFFF" w:themeColor="background1"/>
          <w:vertAlign w:val="superscript"/>
        </w:rPr>
        <w:t>th</w:t>
      </w:r>
      <w:r w:rsidRPr="00217EE9">
        <w:rPr>
          <w:rFonts w:ascii="ChristmasSeason Medium" w:hAnsi="ChristmasSeason Medium"/>
          <w:b/>
          <w:color w:val="FFFFFF" w:themeColor="background1"/>
        </w:rPr>
        <w:t xml:space="preserve"> grade</w:t>
      </w:r>
    </w:p>
    <w:p w14:paraId="45806946" w14:textId="77777777" w:rsidR="00730FD3" w:rsidRPr="00217EE9" w:rsidRDefault="00730FD3" w:rsidP="00217EE9">
      <w:pPr>
        <w:shd w:val="clear" w:color="auto" w:fill="9B57D3" w:themeFill="accent2"/>
        <w:jc w:val="center"/>
        <w:rPr>
          <w:rFonts w:ascii="ChristmasSeason Medium" w:hAnsi="ChristmasSeason Medium"/>
          <w:b/>
          <w:color w:val="FFFFFF" w:themeColor="background1"/>
        </w:rPr>
      </w:pPr>
      <w:r w:rsidRPr="00217EE9">
        <w:rPr>
          <w:rFonts w:ascii="ChristmasSeason Medium" w:hAnsi="ChristmasSeason Medium"/>
          <w:b/>
          <w:color w:val="FFFFFF" w:themeColor="background1"/>
        </w:rPr>
        <w:t>Advanced</w:t>
      </w:r>
      <w:r w:rsidR="00AE73A2" w:rsidRPr="00217EE9">
        <w:rPr>
          <w:rFonts w:ascii="ChristmasSeason Medium" w:hAnsi="ChristmasSeason Medium"/>
          <w:b/>
          <w:color w:val="FFFFFF" w:themeColor="background1"/>
        </w:rPr>
        <w:t xml:space="preserve"> &amp; Regular</w:t>
      </w:r>
      <w:r w:rsidRPr="00217EE9">
        <w:rPr>
          <w:rFonts w:ascii="ChristmasSeason Medium" w:hAnsi="ChristmasSeason Medium"/>
          <w:b/>
          <w:color w:val="FFFFFF" w:themeColor="background1"/>
        </w:rPr>
        <w:t xml:space="preserve"> Civics &amp; Geography Syllabus</w:t>
      </w:r>
    </w:p>
    <w:p w14:paraId="6A53712D" w14:textId="77777777" w:rsidR="00730FD3" w:rsidRPr="00217EE9" w:rsidRDefault="00730FD3" w:rsidP="00217EE9">
      <w:pPr>
        <w:shd w:val="clear" w:color="auto" w:fill="9B57D3" w:themeFill="accent2"/>
        <w:jc w:val="center"/>
        <w:rPr>
          <w:rFonts w:ascii="ChristmasSeason Medium" w:hAnsi="ChristmasSeason Medium"/>
          <w:b/>
          <w:color w:val="FFFFFF" w:themeColor="background1"/>
        </w:rPr>
      </w:pPr>
      <w:r w:rsidRPr="00217EE9">
        <w:rPr>
          <w:rFonts w:ascii="ChristmasSeason Medium" w:hAnsi="ChristmasSeason Medium"/>
          <w:b/>
          <w:color w:val="FFFFFF" w:themeColor="background1"/>
        </w:rPr>
        <w:t>Daphne Middle School</w:t>
      </w:r>
    </w:p>
    <w:p w14:paraId="1E29C7E2" w14:textId="77777777" w:rsidR="00822160" w:rsidRPr="00217EE9" w:rsidRDefault="00730FD3" w:rsidP="00217EE9">
      <w:pPr>
        <w:shd w:val="clear" w:color="auto" w:fill="9B57D3" w:themeFill="accent2"/>
        <w:jc w:val="center"/>
        <w:rPr>
          <w:rFonts w:ascii="ChristmasSeason Medium" w:hAnsi="ChristmasSeason Medium"/>
          <w:b/>
          <w:color w:val="FFFFFF" w:themeColor="background1"/>
        </w:rPr>
      </w:pPr>
      <w:r w:rsidRPr="00217EE9">
        <w:rPr>
          <w:rFonts w:ascii="ChristmasSeason Medium" w:hAnsi="ChristmasSeason Medium"/>
          <w:b/>
          <w:color w:val="FFFFFF" w:themeColor="background1"/>
        </w:rPr>
        <w:t>2019-2020</w:t>
      </w:r>
    </w:p>
    <w:p w14:paraId="43E5D83B" w14:textId="77777777" w:rsidR="000A499D" w:rsidRPr="00217EE9" w:rsidRDefault="00822160" w:rsidP="00217EE9">
      <w:pPr>
        <w:pBdr>
          <w:bottom w:val="single" w:sz="12" w:space="1" w:color="auto"/>
        </w:pBdr>
        <w:shd w:val="clear" w:color="auto" w:fill="9B57D3" w:themeFill="accent2"/>
        <w:jc w:val="center"/>
        <w:rPr>
          <w:rFonts w:ascii="ChristmasSeason Medium" w:hAnsi="ChristmasSeason Medium"/>
          <w:b/>
          <w:color w:val="FFFFFF" w:themeColor="background1"/>
        </w:rPr>
      </w:pPr>
      <w:r w:rsidRPr="00217EE9">
        <w:rPr>
          <w:rFonts w:ascii="ChristmasSeason Medium" w:hAnsi="ChristmasSeason Medium"/>
          <w:b/>
          <w:color w:val="FFFFFF" w:themeColor="background1"/>
        </w:rPr>
        <w:t>T Holt</w:t>
      </w:r>
    </w:p>
    <w:p w14:paraId="63A532F0" w14:textId="77777777" w:rsidR="00217EE9" w:rsidRPr="00822160" w:rsidRDefault="00217EE9" w:rsidP="00822160">
      <w:pPr>
        <w:jc w:val="center"/>
        <w:rPr>
          <w:rFonts w:ascii="ChristmasSeason Medium" w:hAnsi="ChristmasSeason Medium" w:cs="Times"/>
          <w:b/>
        </w:rPr>
      </w:pPr>
    </w:p>
    <w:p w14:paraId="53A0036B" w14:textId="77777777" w:rsidR="00730FD3" w:rsidRPr="00217EE9" w:rsidRDefault="000A499D" w:rsidP="000A499D">
      <w:pPr>
        <w:jc w:val="center"/>
        <w:rPr>
          <w:rFonts w:ascii="Times" w:hAnsi="Times"/>
          <w:sz w:val="13"/>
          <w:szCs w:val="13"/>
        </w:rPr>
      </w:pPr>
      <w:r w:rsidRPr="00217EE9">
        <w:rPr>
          <w:rFonts w:ascii="Times" w:hAnsi="Times" w:cs="Times"/>
          <w:sz w:val="13"/>
          <w:szCs w:val="13"/>
        </w:rPr>
        <w:t xml:space="preserve">Teachers email </w:t>
      </w:r>
      <w:r w:rsidRPr="00217EE9">
        <w:rPr>
          <w:rFonts w:ascii="Times" w:hAnsi="Times" w:cs="Times"/>
          <w:sz w:val="13"/>
          <w:szCs w:val="13"/>
        </w:rPr>
        <w:t>tholt@bcbe.org</w:t>
      </w:r>
      <w:r w:rsidRPr="00217EE9">
        <w:rPr>
          <w:rFonts w:ascii="Times" w:hAnsi="Times" w:cs="Times"/>
          <w:sz w:val="13"/>
          <w:szCs w:val="13"/>
        </w:rPr>
        <w:t xml:space="preserve"> (fastest way for communication 8am-3pm)</w:t>
      </w:r>
    </w:p>
    <w:p w14:paraId="3CAFFEBB" w14:textId="77777777" w:rsidR="00AE73A2" w:rsidRPr="00BE060B" w:rsidRDefault="00AE73A2" w:rsidP="00730FD3">
      <w:pPr>
        <w:rPr>
          <w:rFonts w:ascii="Times" w:hAnsi="Times"/>
          <w:sz w:val="16"/>
          <w:szCs w:val="16"/>
        </w:rPr>
      </w:pPr>
    </w:p>
    <w:p w14:paraId="46CC2420" w14:textId="77777777" w:rsidR="00730FD3" w:rsidRPr="00822160" w:rsidRDefault="00730FD3" w:rsidP="00822160">
      <w:pPr>
        <w:widowControl w:val="0"/>
        <w:autoSpaceDE w:val="0"/>
        <w:autoSpaceDN w:val="0"/>
        <w:adjustRightInd w:val="0"/>
        <w:spacing w:after="240"/>
        <w:jc w:val="center"/>
        <w:rPr>
          <w:rFonts w:ascii="Times" w:hAnsi="Times" w:cs="Times"/>
          <w:sz w:val="13"/>
          <w:szCs w:val="13"/>
        </w:rPr>
      </w:pPr>
      <w:r w:rsidRPr="00822160">
        <w:rPr>
          <w:rFonts w:ascii="Times" w:hAnsi="Times" w:cs="Times"/>
          <w:sz w:val="13"/>
          <w:szCs w:val="13"/>
        </w:rPr>
        <w:t xml:space="preserve">All school procedures from our </w:t>
      </w:r>
      <w:proofErr w:type="gramStart"/>
      <w:r w:rsidRPr="00822160">
        <w:rPr>
          <w:rFonts w:ascii="Times" w:hAnsi="Times" w:cs="Times"/>
          <w:sz w:val="13"/>
          <w:szCs w:val="13"/>
        </w:rPr>
        <w:t>schools</w:t>
      </w:r>
      <w:proofErr w:type="gramEnd"/>
      <w:r w:rsidRPr="00822160">
        <w:rPr>
          <w:rFonts w:ascii="Times" w:hAnsi="Times" w:cs="Times"/>
          <w:sz w:val="13"/>
          <w:szCs w:val="13"/>
        </w:rPr>
        <w:t xml:space="preserve"> handbook will be followed. Accommodations for students with Individual Education Plans (IEP's) or Personalized Education Plans (PEP's or 504's) or English as a second language (ESL plan) will be followed. Conferences may be scheduled upon request</w:t>
      </w:r>
    </w:p>
    <w:p w14:paraId="2092B173" w14:textId="77777777" w:rsidR="00EE2041" w:rsidRPr="00822160" w:rsidRDefault="00730FD3" w:rsidP="00822160">
      <w:pPr>
        <w:widowControl w:val="0"/>
        <w:autoSpaceDE w:val="0"/>
        <w:autoSpaceDN w:val="0"/>
        <w:adjustRightInd w:val="0"/>
        <w:spacing w:after="240"/>
        <w:rPr>
          <w:rFonts w:ascii="Times" w:hAnsi="Times" w:cs="Times"/>
          <w:sz w:val="16"/>
          <w:szCs w:val="16"/>
        </w:rPr>
      </w:pPr>
      <w:r w:rsidRPr="00E8771A">
        <w:rPr>
          <w:rFonts w:ascii="Times" w:hAnsi="Times" w:cs="Times"/>
          <w:b/>
          <w:sz w:val="16"/>
          <w:szCs w:val="16"/>
        </w:rPr>
        <w:t>Course Rationale:</w:t>
      </w:r>
      <w:r w:rsidRPr="00E8771A">
        <w:rPr>
          <w:rFonts w:ascii="Times" w:hAnsi="Times" w:cs="Times"/>
          <w:sz w:val="16"/>
          <w:szCs w:val="16"/>
        </w:rPr>
        <w:t xml:space="preserve"> The 7</w:t>
      </w:r>
      <w:proofErr w:type="spellStart"/>
      <w:r w:rsidRPr="00E8771A">
        <w:rPr>
          <w:rFonts w:ascii="Times" w:hAnsi="Times" w:cs="Times"/>
          <w:position w:val="8"/>
          <w:sz w:val="16"/>
          <w:szCs w:val="16"/>
        </w:rPr>
        <w:t>th</w:t>
      </w:r>
      <w:proofErr w:type="spellEnd"/>
      <w:r w:rsidRPr="00E8771A">
        <w:rPr>
          <w:rFonts w:ascii="Times" w:hAnsi="Times" w:cs="Times"/>
          <w:position w:val="8"/>
          <w:sz w:val="16"/>
          <w:szCs w:val="16"/>
        </w:rPr>
        <w:t xml:space="preserve"> </w:t>
      </w:r>
      <w:r w:rsidRPr="00E8771A">
        <w:rPr>
          <w:rFonts w:ascii="Times" w:hAnsi="Times" w:cs="Times"/>
          <w:sz w:val="16"/>
          <w:szCs w:val="16"/>
        </w:rPr>
        <w:t xml:space="preserve">grade focuses on Civics/Geography </w:t>
      </w:r>
      <w:r w:rsidRPr="00822160">
        <w:rPr>
          <w:rFonts w:ascii="Times" w:hAnsi="Times"/>
          <w:b/>
          <w:sz w:val="16"/>
          <w:szCs w:val="16"/>
        </w:rPr>
        <w:t>Advanced Civics 7 and Advanced Geography 7</w:t>
      </w:r>
      <w:r w:rsidRPr="00822160">
        <w:rPr>
          <w:rFonts w:ascii="Times" w:hAnsi="Times"/>
          <w:sz w:val="16"/>
          <w:szCs w:val="16"/>
        </w:rPr>
        <w:t xml:space="preserve"> provide students with a challenging curriculum that is aligned to the Alabama Course of Study. At the advanced level, students will use a wide variety of text to increase their use of critical thinking skills. The curriculum moves at an accelerated pace with a more concentrated focus on independent reading, writing, analysis, and problem solving. The primary goals of the course are to foster independent learning and encourage in-depth exploration of the content. Outside reading/writing assignments are </w:t>
      </w:r>
      <w:r w:rsidRPr="00822160">
        <w:rPr>
          <w:rFonts w:ascii="Times" w:hAnsi="Times"/>
          <w:sz w:val="16"/>
          <w:szCs w:val="16"/>
          <w:u w:val="single"/>
        </w:rPr>
        <w:t>required</w:t>
      </w:r>
      <w:r w:rsidRPr="00822160">
        <w:rPr>
          <w:rFonts w:ascii="Times" w:hAnsi="Times"/>
          <w:sz w:val="16"/>
          <w:szCs w:val="16"/>
        </w:rPr>
        <w:t>.</w:t>
      </w:r>
      <w:r w:rsidR="00EE2041" w:rsidRPr="00822160">
        <w:rPr>
          <w:rFonts w:ascii="Times" w:hAnsi="Times"/>
          <w:sz w:val="16"/>
          <w:szCs w:val="16"/>
        </w:rPr>
        <w:t xml:space="preserve"> </w:t>
      </w:r>
      <w:r w:rsidR="00F460AE" w:rsidRPr="00822160">
        <w:rPr>
          <w:rFonts w:ascii="Times" w:hAnsi="Times"/>
          <w:sz w:val="16"/>
          <w:szCs w:val="16"/>
        </w:rPr>
        <w:t xml:space="preserve"> </w:t>
      </w:r>
      <w:r w:rsidR="00EE2041" w:rsidRPr="00822160">
        <w:rPr>
          <w:rFonts w:ascii="Times" w:hAnsi="Times"/>
          <w:sz w:val="16"/>
          <w:szCs w:val="16"/>
        </w:rPr>
        <w:t>Reading will be out of class and there will be quizze</w:t>
      </w:r>
      <w:r w:rsidR="00822160">
        <w:rPr>
          <w:rFonts w:ascii="Times" w:hAnsi="Times"/>
          <w:sz w:val="16"/>
          <w:szCs w:val="16"/>
        </w:rPr>
        <w:t>s and one project per semester.</w:t>
      </w:r>
    </w:p>
    <w:tbl>
      <w:tblPr>
        <w:tblStyle w:val="TableGrid"/>
        <w:tblW w:w="0" w:type="auto"/>
        <w:tblLook w:val="04A0" w:firstRow="1" w:lastRow="0" w:firstColumn="1" w:lastColumn="0" w:noHBand="0" w:noVBand="1"/>
      </w:tblPr>
      <w:tblGrid>
        <w:gridCol w:w="4675"/>
        <w:gridCol w:w="4675"/>
      </w:tblGrid>
      <w:tr w:rsidR="00822160" w14:paraId="4889152F" w14:textId="77777777" w:rsidTr="00822160">
        <w:tc>
          <w:tcPr>
            <w:tcW w:w="4675" w:type="dxa"/>
            <w:shd w:val="clear" w:color="auto" w:fill="E398E1" w:themeFill="accent1" w:themeFillTint="66"/>
          </w:tcPr>
          <w:p w14:paraId="36AE49BE" w14:textId="77777777" w:rsidR="00822160" w:rsidRDefault="00EE2041" w:rsidP="00822160">
            <w:pPr>
              <w:shd w:val="clear" w:color="auto" w:fill="E398E1" w:themeFill="accent1" w:themeFillTint="66"/>
              <w:rPr>
                <w:rFonts w:ascii="Times" w:hAnsi="Times"/>
                <w:color w:val="000000" w:themeColor="text1"/>
                <w:sz w:val="20"/>
                <w:szCs w:val="20"/>
              </w:rPr>
            </w:pPr>
            <w:r w:rsidRPr="00822160">
              <w:rPr>
                <w:rFonts w:ascii="Times" w:hAnsi="Times"/>
                <w:b/>
                <w:color w:val="000000" w:themeColor="text1"/>
                <w:sz w:val="20"/>
                <w:szCs w:val="20"/>
              </w:rPr>
              <w:t>Semester One</w:t>
            </w:r>
            <w:r w:rsidRPr="00822160">
              <w:rPr>
                <w:rFonts w:ascii="Times" w:hAnsi="Times"/>
                <w:color w:val="000000" w:themeColor="text1"/>
                <w:sz w:val="20"/>
                <w:szCs w:val="20"/>
              </w:rPr>
              <w:t xml:space="preserve">: Students will need a personal copy of The </w:t>
            </w:r>
            <w:proofErr w:type="spellStart"/>
            <w:r w:rsidRPr="00822160">
              <w:rPr>
                <w:rFonts w:ascii="Times" w:hAnsi="Times"/>
                <w:color w:val="000000" w:themeColor="text1"/>
                <w:sz w:val="20"/>
                <w:szCs w:val="20"/>
              </w:rPr>
              <w:t>Uglies</w:t>
            </w:r>
            <w:proofErr w:type="spellEnd"/>
          </w:p>
          <w:p w14:paraId="574FC401" w14:textId="77777777" w:rsidR="00EE2041" w:rsidRPr="00822160" w:rsidRDefault="00822160" w:rsidP="00822160">
            <w:pPr>
              <w:shd w:val="clear" w:color="auto" w:fill="E398E1" w:themeFill="accent1" w:themeFillTint="66"/>
              <w:jc w:val="center"/>
              <w:rPr>
                <w:rFonts w:ascii="Times" w:hAnsi="Times"/>
                <w:color w:val="000000" w:themeColor="text1"/>
                <w:sz w:val="20"/>
                <w:szCs w:val="20"/>
              </w:rPr>
            </w:pPr>
            <w:r>
              <w:rPr>
                <w:rFonts w:ascii="Times" w:hAnsi="Times"/>
                <w:noProof/>
                <w:color w:val="000000" w:themeColor="text1"/>
                <w:sz w:val="20"/>
                <w:szCs w:val="20"/>
              </w:rPr>
              <w:drawing>
                <wp:inline distT="0" distB="0" distL="0" distR="0" wp14:anchorId="77D540A5" wp14:editId="4B1DF68C">
                  <wp:extent cx="502127" cy="688340"/>
                  <wp:effectExtent l="0" t="0" r="6350" b="0"/>
                  <wp:docPr id="3" name="Picture 3" descr="/Users/tholt/Desktop/Screen Shot 2019-07-01 at 3.27.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tholt/Desktop/Screen Shot 2019-07-01 at 3.27.14 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839" cy="697542"/>
                          </a:xfrm>
                          <a:prstGeom prst="rect">
                            <a:avLst/>
                          </a:prstGeom>
                          <a:noFill/>
                          <a:ln>
                            <a:noFill/>
                          </a:ln>
                        </pic:spPr>
                      </pic:pic>
                    </a:graphicData>
                  </a:graphic>
                </wp:inline>
              </w:drawing>
            </w:r>
          </w:p>
          <w:p w14:paraId="2A1F4D3B" w14:textId="77777777" w:rsidR="00EE2041" w:rsidRDefault="00EE2041" w:rsidP="00EE2041">
            <w:pPr>
              <w:jc w:val="center"/>
              <w:rPr>
                <w:rFonts w:ascii="Times" w:hAnsi="Times"/>
                <w:sz w:val="20"/>
                <w:szCs w:val="20"/>
              </w:rPr>
            </w:pPr>
          </w:p>
        </w:tc>
        <w:tc>
          <w:tcPr>
            <w:tcW w:w="4675" w:type="dxa"/>
            <w:shd w:val="clear" w:color="auto" w:fill="FFFF00"/>
          </w:tcPr>
          <w:p w14:paraId="0DE2955F" w14:textId="77777777" w:rsidR="00EE2041" w:rsidRDefault="00EE2041" w:rsidP="00730FD3">
            <w:pPr>
              <w:rPr>
                <w:rFonts w:ascii="Times" w:hAnsi="Times"/>
                <w:sz w:val="20"/>
                <w:szCs w:val="20"/>
              </w:rPr>
            </w:pPr>
            <w:r w:rsidRPr="00EE2041">
              <w:rPr>
                <w:rFonts w:ascii="Times" w:hAnsi="Times"/>
                <w:b/>
                <w:sz w:val="20"/>
                <w:szCs w:val="20"/>
              </w:rPr>
              <w:t>Semester Two:</w:t>
            </w:r>
            <w:r>
              <w:rPr>
                <w:rFonts w:ascii="Times" w:hAnsi="Times"/>
                <w:sz w:val="20"/>
                <w:szCs w:val="20"/>
              </w:rPr>
              <w:t xml:space="preserve"> Students will be allowed to choose a historical based novel. 300 or more pages. </w:t>
            </w:r>
          </w:p>
        </w:tc>
        <w:bookmarkStart w:id="0" w:name="_GoBack"/>
        <w:bookmarkEnd w:id="0"/>
      </w:tr>
    </w:tbl>
    <w:p w14:paraId="4DFE8457" w14:textId="77777777" w:rsidR="00730FD3" w:rsidRPr="00E8771A" w:rsidRDefault="00730FD3" w:rsidP="00730FD3">
      <w:pPr>
        <w:widowControl w:val="0"/>
        <w:autoSpaceDE w:val="0"/>
        <w:autoSpaceDN w:val="0"/>
        <w:adjustRightInd w:val="0"/>
        <w:spacing w:after="240"/>
        <w:rPr>
          <w:rFonts w:ascii="Times" w:hAnsi="Times" w:cs="Times"/>
          <w:sz w:val="16"/>
          <w:szCs w:val="16"/>
        </w:rPr>
      </w:pPr>
      <w:r w:rsidRPr="00E8771A">
        <w:rPr>
          <w:rFonts w:ascii="Times" w:hAnsi="Times" w:cs="Times"/>
          <w:b/>
          <w:sz w:val="16"/>
          <w:szCs w:val="16"/>
        </w:rPr>
        <w:t>Course Prerequisites:</w:t>
      </w:r>
      <w:r w:rsidRPr="00E8771A">
        <w:rPr>
          <w:rFonts w:ascii="Times" w:hAnsi="Times" w:cs="Times"/>
          <w:sz w:val="16"/>
          <w:szCs w:val="16"/>
        </w:rPr>
        <w:t xml:space="preserve"> Students who are in the 7</w:t>
      </w:r>
      <w:proofErr w:type="spellStart"/>
      <w:r w:rsidRPr="00E8771A">
        <w:rPr>
          <w:rFonts w:ascii="Times" w:hAnsi="Times" w:cs="Times"/>
          <w:position w:val="8"/>
          <w:sz w:val="16"/>
          <w:szCs w:val="16"/>
        </w:rPr>
        <w:t>th</w:t>
      </w:r>
      <w:proofErr w:type="spellEnd"/>
      <w:r w:rsidRPr="00E8771A">
        <w:rPr>
          <w:rFonts w:ascii="Times" w:hAnsi="Times" w:cs="Times"/>
          <w:position w:val="8"/>
          <w:sz w:val="16"/>
          <w:szCs w:val="16"/>
        </w:rPr>
        <w:t xml:space="preserve"> </w:t>
      </w:r>
      <w:r w:rsidRPr="00E8771A">
        <w:rPr>
          <w:rFonts w:ascii="Times" w:hAnsi="Times" w:cs="Times"/>
          <w:sz w:val="16"/>
          <w:szCs w:val="16"/>
        </w:rPr>
        <w:t>grade should have completed the 6</w:t>
      </w:r>
      <w:proofErr w:type="spellStart"/>
      <w:r w:rsidRPr="00E8771A">
        <w:rPr>
          <w:rFonts w:ascii="Times" w:hAnsi="Times" w:cs="Times"/>
          <w:position w:val="8"/>
          <w:sz w:val="16"/>
          <w:szCs w:val="16"/>
        </w:rPr>
        <w:t>th</w:t>
      </w:r>
      <w:proofErr w:type="spellEnd"/>
      <w:r w:rsidRPr="00E8771A">
        <w:rPr>
          <w:rFonts w:ascii="Times" w:hAnsi="Times" w:cs="Times"/>
          <w:position w:val="8"/>
          <w:sz w:val="16"/>
          <w:szCs w:val="16"/>
        </w:rPr>
        <w:t xml:space="preserve"> </w:t>
      </w:r>
      <w:r w:rsidRPr="00E8771A">
        <w:rPr>
          <w:rFonts w:ascii="Times" w:hAnsi="Times" w:cs="Times"/>
          <w:sz w:val="16"/>
          <w:szCs w:val="16"/>
        </w:rPr>
        <w:t>grade social studies course in U.S. to present. The students should have a working knowledge of the U.S. 1877 to present.</w:t>
      </w:r>
      <w:r w:rsidRPr="00E8771A">
        <w:rPr>
          <w:rFonts w:ascii="MS Mincho" w:eastAsia="MS Mincho" w:hAnsi="MS Mincho" w:cs="MS Mincho"/>
          <w:sz w:val="16"/>
          <w:szCs w:val="16"/>
        </w:rPr>
        <w:t> </w:t>
      </w:r>
      <w:r w:rsidRPr="00E8771A">
        <w:rPr>
          <w:rFonts w:ascii="Times" w:hAnsi="Times" w:cs="Times"/>
          <w:sz w:val="16"/>
          <w:szCs w:val="16"/>
        </w:rPr>
        <w:t xml:space="preserve">Proposed Objectives to be covered: The course content will include the following objectives. </w:t>
      </w:r>
      <w:r>
        <w:rPr>
          <w:rFonts w:ascii="Times" w:hAnsi="Times" w:cs="Times"/>
          <w:sz w:val="16"/>
          <w:szCs w:val="16"/>
        </w:rPr>
        <w:t xml:space="preserve">Map &amp; Globe Skills, </w:t>
      </w:r>
      <w:r w:rsidRPr="00E8771A">
        <w:rPr>
          <w:rFonts w:ascii="Times" w:hAnsi="Times" w:cs="Times"/>
          <w:sz w:val="16"/>
          <w:szCs w:val="16"/>
        </w:rPr>
        <w:t>Information literacy/research and study skills</w:t>
      </w:r>
      <w:r>
        <w:rPr>
          <w:rFonts w:ascii="Times" w:hAnsi="Times" w:cs="Times"/>
          <w:sz w:val="16"/>
          <w:szCs w:val="16"/>
        </w:rPr>
        <w:t xml:space="preserve">, </w:t>
      </w:r>
      <w:r w:rsidRPr="00E8771A">
        <w:rPr>
          <w:rFonts w:ascii="Times" w:hAnsi="Times" w:cs="Times"/>
          <w:sz w:val="16"/>
          <w:szCs w:val="16"/>
        </w:rPr>
        <w:t xml:space="preserve">Civics Source of Objectives: Alabama Course of Study, Social Studies, Alabama Dept. of Ed 1998, No 18, new objectives for Social Studies available on the </w:t>
      </w:r>
      <w:proofErr w:type="spellStart"/>
      <w:r w:rsidRPr="00E8771A">
        <w:rPr>
          <w:rFonts w:ascii="Times" w:hAnsi="Times" w:cs="Times"/>
          <w:sz w:val="16"/>
          <w:szCs w:val="16"/>
        </w:rPr>
        <w:t>bcbe</w:t>
      </w:r>
      <w:proofErr w:type="spellEnd"/>
      <w:r w:rsidRPr="00E8771A">
        <w:rPr>
          <w:rFonts w:ascii="Times" w:hAnsi="Times" w:cs="Times"/>
          <w:sz w:val="16"/>
          <w:szCs w:val="16"/>
        </w:rPr>
        <w:t xml:space="preserve"> website Baldwin County Objectives/ CCRS/Literacy standards</w:t>
      </w:r>
      <w:r>
        <w:rPr>
          <w:rFonts w:ascii="Times" w:hAnsi="Times" w:cs="Times"/>
          <w:sz w:val="16"/>
          <w:szCs w:val="16"/>
        </w:rPr>
        <w:t xml:space="preserve">. </w:t>
      </w:r>
      <w:r w:rsidRPr="00E8771A">
        <w:rPr>
          <w:rFonts w:ascii="Times" w:hAnsi="Times" w:cs="Times"/>
          <w:sz w:val="16"/>
          <w:szCs w:val="16"/>
        </w:rPr>
        <w:t>Local Social Studies Department Objectives Student resource title and information: Textbooks (Will not be issued to student for home use</w:t>
      </w:r>
      <w:r>
        <w:rPr>
          <w:rFonts w:ascii="Times" w:hAnsi="Times" w:cs="Times"/>
          <w:sz w:val="16"/>
          <w:szCs w:val="16"/>
        </w:rPr>
        <w:t xml:space="preserve">) Discovery Education </w:t>
      </w:r>
      <w:proofErr w:type="spellStart"/>
      <w:r>
        <w:rPr>
          <w:rFonts w:ascii="Times" w:hAnsi="Times" w:cs="Times"/>
          <w:sz w:val="16"/>
          <w:szCs w:val="16"/>
        </w:rPr>
        <w:t>Techbook</w:t>
      </w:r>
      <w:proofErr w:type="spellEnd"/>
    </w:p>
    <w:p w14:paraId="3827D665" w14:textId="77777777" w:rsidR="00730FD3" w:rsidRDefault="00730FD3" w:rsidP="00730FD3">
      <w:pPr>
        <w:widowControl w:val="0"/>
        <w:autoSpaceDE w:val="0"/>
        <w:autoSpaceDN w:val="0"/>
        <w:adjustRightInd w:val="0"/>
        <w:spacing w:after="240"/>
        <w:rPr>
          <w:rFonts w:ascii="Times" w:hAnsi="Times" w:cs="Times"/>
          <w:sz w:val="22"/>
          <w:szCs w:val="22"/>
        </w:rPr>
      </w:pPr>
      <w:r w:rsidRPr="00E8771A">
        <w:rPr>
          <w:rFonts w:ascii="Times" w:hAnsi="Times" w:cs="Times"/>
          <w:b/>
          <w:sz w:val="22"/>
          <w:szCs w:val="22"/>
        </w:rPr>
        <w:t>Assessments to be used:</w:t>
      </w:r>
      <w:r>
        <w:rPr>
          <w:rFonts w:ascii="Times" w:hAnsi="Times" w:cs="Times"/>
          <w:sz w:val="22"/>
          <w:szCs w:val="22"/>
        </w:rPr>
        <w:t xml:space="preserve"> </w:t>
      </w:r>
      <w:r w:rsidRPr="00BE060B">
        <w:rPr>
          <w:rFonts w:ascii="Times" w:hAnsi="Times" w:cs="Times"/>
          <w:sz w:val="16"/>
          <w:szCs w:val="16"/>
        </w:rPr>
        <w:t>Student's performance in this course will be assessed in a variety of methods including teacher made quizzes and tests, group and individual projects and daily class work a</w:t>
      </w:r>
      <w:r w:rsidR="009965E9">
        <w:rPr>
          <w:rFonts w:ascii="Times" w:hAnsi="Times" w:cs="Times"/>
          <w:sz w:val="16"/>
          <w:szCs w:val="16"/>
        </w:rPr>
        <w:t xml:space="preserve">s well as out of class assignments and projects. </w:t>
      </w:r>
    </w:p>
    <w:tbl>
      <w:tblPr>
        <w:tblStyle w:val="TableGrid"/>
        <w:tblW w:w="0" w:type="auto"/>
        <w:tblLook w:val="04A0" w:firstRow="1" w:lastRow="0" w:firstColumn="1" w:lastColumn="0" w:noHBand="0" w:noVBand="1"/>
      </w:tblPr>
      <w:tblGrid>
        <w:gridCol w:w="4675"/>
        <w:gridCol w:w="4675"/>
      </w:tblGrid>
      <w:tr w:rsidR="00AE73A2" w14:paraId="27794A26" w14:textId="77777777" w:rsidTr="00822160">
        <w:trPr>
          <w:trHeight w:val="3122"/>
        </w:trPr>
        <w:tc>
          <w:tcPr>
            <w:tcW w:w="4675" w:type="dxa"/>
            <w:shd w:val="clear" w:color="auto" w:fill="FFFF00"/>
          </w:tcPr>
          <w:p w14:paraId="6B58C3E5" w14:textId="77777777" w:rsidR="00AE73A2" w:rsidRPr="000A499D" w:rsidRDefault="00AE73A2" w:rsidP="00822160">
            <w:pPr>
              <w:widowControl w:val="0"/>
              <w:autoSpaceDE w:val="0"/>
              <w:autoSpaceDN w:val="0"/>
              <w:adjustRightInd w:val="0"/>
              <w:spacing w:after="240"/>
              <w:jc w:val="center"/>
              <w:rPr>
                <w:rFonts w:ascii="Happy Kids" w:hAnsi="Happy Kids" w:cs="Times"/>
                <w:u w:val="single"/>
              </w:rPr>
            </w:pPr>
            <w:r w:rsidRPr="000A499D">
              <w:rPr>
                <w:rFonts w:ascii="Happy Kids" w:hAnsi="Happy Kids" w:cs="Times"/>
                <w:b/>
                <w:u w:val="single"/>
              </w:rPr>
              <w:t>Late Work Policy:</w:t>
            </w:r>
          </w:p>
          <w:p w14:paraId="476014EA" w14:textId="77777777" w:rsidR="00AE73A2" w:rsidRPr="00822160" w:rsidRDefault="00AE73A2" w:rsidP="00822160">
            <w:pPr>
              <w:widowControl w:val="0"/>
              <w:autoSpaceDE w:val="0"/>
              <w:autoSpaceDN w:val="0"/>
              <w:adjustRightInd w:val="0"/>
              <w:spacing w:after="240"/>
              <w:jc w:val="center"/>
              <w:rPr>
                <w:rFonts w:ascii="Happy Kids" w:hAnsi="Happy Kids" w:cs="Times"/>
                <w:sz w:val="20"/>
                <w:szCs w:val="20"/>
              </w:rPr>
            </w:pPr>
            <w:r w:rsidRPr="000A499D">
              <w:rPr>
                <w:rFonts w:ascii="Happy Kids" w:hAnsi="Happy Kids" w:cs="Times"/>
                <w:sz w:val="20"/>
                <w:szCs w:val="20"/>
              </w:rPr>
              <w:t>Students with excused absences will have three days to make up any work missed. It is the STUDENTS responsibility to ask for the work they missed while they were out.1</w:t>
            </w:r>
            <w:proofErr w:type="spellStart"/>
            <w:r w:rsidRPr="000A499D">
              <w:rPr>
                <w:rFonts w:ascii="Happy Kids" w:hAnsi="Happy Kids" w:cs="Times"/>
                <w:position w:val="8"/>
                <w:sz w:val="20"/>
                <w:szCs w:val="20"/>
              </w:rPr>
              <w:t>st</w:t>
            </w:r>
            <w:proofErr w:type="spellEnd"/>
            <w:r w:rsidRPr="000A499D">
              <w:rPr>
                <w:rFonts w:ascii="Happy Kids" w:hAnsi="Happy Kids" w:cs="Times"/>
                <w:sz w:val="20"/>
                <w:szCs w:val="20"/>
              </w:rPr>
              <w:t>-3</w:t>
            </w:r>
            <w:proofErr w:type="spellStart"/>
            <w:r w:rsidRPr="000A499D">
              <w:rPr>
                <w:rFonts w:ascii="Happy Kids" w:hAnsi="Happy Kids" w:cs="Times"/>
                <w:position w:val="8"/>
                <w:sz w:val="20"/>
                <w:szCs w:val="20"/>
              </w:rPr>
              <w:t>rd</w:t>
            </w:r>
            <w:proofErr w:type="spellEnd"/>
            <w:r w:rsidRPr="000A499D">
              <w:rPr>
                <w:rFonts w:ascii="Happy Kids" w:hAnsi="Happy Kids" w:cs="Times"/>
                <w:position w:val="8"/>
                <w:sz w:val="20"/>
                <w:szCs w:val="20"/>
              </w:rPr>
              <w:t xml:space="preserve"> </w:t>
            </w:r>
            <w:r w:rsidRPr="000A499D">
              <w:rPr>
                <w:rFonts w:ascii="Happy Kids" w:hAnsi="Happy Kids" w:cs="Times"/>
                <w:sz w:val="20"/>
                <w:szCs w:val="20"/>
              </w:rPr>
              <w:t>Quarter- Any work turned in after it is due will receive -25 turning in work one day late, -50 two days late and -75 three days late. 4</w:t>
            </w:r>
            <w:proofErr w:type="spellStart"/>
            <w:r w:rsidRPr="000A499D">
              <w:rPr>
                <w:rFonts w:ascii="Happy Kids" w:hAnsi="Happy Kids" w:cs="Times"/>
                <w:position w:val="8"/>
                <w:sz w:val="20"/>
                <w:szCs w:val="20"/>
              </w:rPr>
              <w:t>th</w:t>
            </w:r>
            <w:proofErr w:type="spellEnd"/>
            <w:r w:rsidRPr="000A499D">
              <w:rPr>
                <w:rFonts w:ascii="Happy Kids" w:hAnsi="Happy Kids" w:cs="Times"/>
                <w:position w:val="8"/>
                <w:sz w:val="20"/>
                <w:szCs w:val="20"/>
              </w:rPr>
              <w:t xml:space="preserve"> </w:t>
            </w:r>
            <w:r w:rsidRPr="000A499D">
              <w:rPr>
                <w:rFonts w:ascii="Happy Kids" w:hAnsi="Happy Kids" w:cs="Times"/>
                <w:sz w:val="20"/>
                <w:szCs w:val="20"/>
              </w:rPr>
              <w:t xml:space="preserve">Quarter- NO work late is accepted (unless of EXCUSED absence in the </w:t>
            </w:r>
            <w:proofErr w:type="gramStart"/>
            <w:r w:rsidRPr="000A499D">
              <w:rPr>
                <w:rFonts w:ascii="Happy Kids" w:hAnsi="Happy Kids" w:cs="Times"/>
                <w:sz w:val="20"/>
                <w:szCs w:val="20"/>
              </w:rPr>
              <w:t>3 day</w:t>
            </w:r>
            <w:proofErr w:type="gramEnd"/>
            <w:r w:rsidRPr="000A499D">
              <w:rPr>
                <w:rFonts w:ascii="Happy Kids" w:hAnsi="Happy Kids" w:cs="Times"/>
                <w:sz w:val="20"/>
                <w:szCs w:val="20"/>
              </w:rPr>
              <w:t xml:space="preserve"> time period)</w:t>
            </w:r>
          </w:p>
        </w:tc>
        <w:tc>
          <w:tcPr>
            <w:tcW w:w="4675" w:type="dxa"/>
            <w:shd w:val="clear" w:color="auto" w:fill="E398E1" w:themeFill="accent1" w:themeFillTint="66"/>
          </w:tcPr>
          <w:p w14:paraId="4C0F1E10" w14:textId="77777777" w:rsidR="00EF4D64" w:rsidRPr="000A499D" w:rsidRDefault="00EF4D64" w:rsidP="00822160">
            <w:pPr>
              <w:widowControl w:val="0"/>
              <w:autoSpaceDE w:val="0"/>
              <w:autoSpaceDN w:val="0"/>
              <w:adjustRightInd w:val="0"/>
              <w:spacing w:after="240"/>
              <w:jc w:val="center"/>
              <w:rPr>
                <w:rFonts w:ascii="Kiddish Medium" w:hAnsi="Kiddish Medium" w:cs="Times"/>
                <w:u w:val="single"/>
              </w:rPr>
            </w:pPr>
            <w:r w:rsidRPr="000A499D">
              <w:rPr>
                <w:rFonts w:ascii="Kiddish Medium" w:hAnsi="Kiddish Medium" w:cs="Times"/>
                <w:b/>
                <w:u w:val="single"/>
              </w:rPr>
              <w:t>Make Up work procedure:</w:t>
            </w:r>
          </w:p>
          <w:p w14:paraId="7B012978" w14:textId="77777777" w:rsidR="00EF4D64" w:rsidRPr="000A499D" w:rsidRDefault="00EF4D64" w:rsidP="00EF4D64">
            <w:pPr>
              <w:widowControl w:val="0"/>
              <w:autoSpaceDE w:val="0"/>
              <w:autoSpaceDN w:val="0"/>
              <w:adjustRightInd w:val="0"/>
              <w:spacing w:after="240"/>
              <w:jc w:val="center"/>
              <w:rPr>
                <w:rFonts w:ascii="Kiddish Medium" w:hAnsi="Kiddish Medium" w:cs="Times"/>
                <w:sz w:val="20"/>
                <w:szCs w:val="20"/>
              </w:rPr>
            </w:pPr>
            <w:r w:rsidRPr="000A499D">
              <w:rPr>
                <w:rFonts w:ascii="Kiddish Medium" w:hAnsi="Kiddish Medium" w:cs="Times"/>
                <w:sz w:val="20"/>
                <w:szCs w:val="20"/>
              </w:rPr>
              <w:t xml:space="preserve">All assignments will be posted in class at the beginning of each class throughout all periods. It is your student’s responsibility to record these (in and out) of class assignments in their planner. Students must make prompt arrangements with the teacher to makeup assignments. </w:t>
            </w:r>
          </w:p>
          <w:p w14:paraId="76A0E2BE" w14:textId="77777777" w:rsidR="00EF4D64" w:rsidRPr="000A499D" w:rsidRDefault="00EF4D64" w:rsidP="00EF4D64">
            <w:pPr>
              <w:widowControl w:val="0"/>
              <w:autoSpaceDE w:val="0"/>
              <w:autoSpaceDN w:val="0"/>
              <w:adjustRightInd w:val="0"/>
              <w:spacing w:after="240"/>
              <w:jc w:val="center"/>
              <w:rPr>
                <w:rFonts w:ascii="Kiddish Medium" w:hAnsi="Kiddish Medium" w:cs="Times"/>
                <w:sz w:val="20"/>
                <w:szCs w:val="20"/>
              </w:rPr>
            </w:pPr>
            <w:r w:rsidRPr="000A499D">
              <w:rPr>
                <w:rFonts w:ascii="Kiddish Medium" w:hAnsi="Kiddish Medium" w:cs="Times"/>
                <w:sz w:val="20"/>
                <w:szCs w:val="20"/>
              </w:rPr>
              <w:t>IT IS THE STUDENTS RESPONSIBILTY!!!</w:t>
            </w:r>
          </w:p>
          <w:p w14:paraId="1527807F" w14:textId="77777777" w:rsidR="00EF4D64" w:rsidRDefault="00EF4D64" w:rsidP="00730FD3">
            <w:pPr>
              <w:widowControl w:val="0"/>
              <w:autoSpaceDE w:val="0"/>
              <w:autoSpaceDN w:val="0"/>
              <w:adjustRightInd w:val="0"/>
              <w:spacing w:after="240"/>
              <w:rPr>
                <w:rFonts w:ascii="Times" w:hAnsi="Times" w:cs="Times"/>
                <w:b/>
                <w:sz w:val="22"/>
                <w:szCs w:val="22"/>
              </w:rPr>
            </w:pPr>
          </w:p>
        </w:tc>
      </w:tr>
    </w:tbl>
    <w:p w14:paraId="731E6E9D" w14:textId="77777777" w:rsidR="00730FD3" w:rsidRPr="00E8771A" w:rsidRDefault="00730FD3" w:rsidP="00730FD3">
      <w:pPr>
        <w:widowControl w:val="0"/>
        <w:autoSpaceDE w:val="0"/>
        <w:autoSpaceDN w:val="0"/>
        <w:adjustRightInd w:val="0"/>
        <w:spacing w:after="240"/>
        <w:rPr>
          <w:rFonts w:ascii="Times" w:hAnsi="Times" w:cs="Times"/>
          <w:sz w:val="22"/>
          <w:szCs w:val="22"/>
        </w:rPr>
      </w:pPr>
      <w:r w:rsidRPr="00E8771A">
        <w:rPr>
          <w:rFonts w:ascii="Times" w:hAnsi="Times" w:cs="Times"/>
          <w:b/>
          <w:sz w:val="22"/>
          <w:szCs w:val="22"/>
        </w:rPr>
        <w:t>Grade Determining Procedure:</w:t>
      </w:r>
      <w:r w:rsidRPr="00E8771A">
        <w:rPr>
          <w:rFonts w:ascii="Times" w:hAnsi="Times" w:cs="Times"/>
          <w:sz w:val="22"/>
          <w:szCs w:val="22"/>
        </w:rPr>
        <w:t xml:space="preserve"> </w:t>
      </w:r>
      <w:r w:rsidRPr="00BE060B">
        <w:rPr>
          <w:rFonts w:ascii="Times" w:hAnsi="Times" w:cs="Times"/>
          <w:sz w:val="20"/>
          <w:szCs w:val="20"/>
        </w:rPr>
        <w:t>I</w:t>
      </w:r>
      <w:r w:rsidR="009965E9">
        <w:rPr>
          <w:rFonts w:ascii="Times" w:hAnsi="Times" w:cs="Times"/>
          <w:sz w:val="16"/>
          <w:szCs w:val="16"/>
        </w:rPr>
        <w:t xml:space="preserve">n Class, 40% </w:t>
      </w:r>
      <w:r w:rsidRPr="00BE060B">
        <w:rPr>
          <w:rFonts w:ascii="Times" w:hAnsi="Times" w:cs="Times"/>
          <w:sz w:val="16"/>
          <w:szCs w:val="16"/>
        </w:rPr>
        <w:t>and Projects, Quizzes, Tests 60% It is 100% my goal and desire that your child have a positive learning experience in my classroom! Because this is important it is also important to set high expectations for my students. This means that all assignments should be completed to a satisfactory level in order to gain knowledge of the curriculum</w:t>
      </w:r>
      <w:r>
        <w:rPr>
          <w:rFonts w:ascii="Times" w:hAnsi="Times" w:cs="Times"/>
          <w:sz w:val="22"/>
          <w:szCs w:val="22"/>
        </w:rPr>
        <w:t xml:space="preserve"> </w:t>
      </w:r>
    </w:p>
    <w:p w14:paraId="718682EE" w14:textId="77777777" w:rsidR="00730FD3" w:rsidRDefault="00730FD3" w:rsidP="00730FD3">
      <w:pPr>
        <w:widowControl w:val="0"/>
        <w:autoSpaceDE w:val="0"/>
        <w:autoSpaceDN w:val="0"/>
        <w:adjustRightInd w:val="0"/>
        <w:spacing w:after="240"/>
        <w:rPr>
          <w:rFonts w:ascii="Times" w:hAnsi="Times" w:cs="Times"/>
          <w:sz w:val="15"/>
          <w:szCs w:val="15"/>
        </w:rPr>
      </w:pPr>
      <w:r w:rsidRPr="00E8771A">
        <w:rPr>
          <w:rFonts w:ascii="Times" w:hAnsi="Times" w:cs="Times"/>
          <w:b/>
          <w:sz w:val="22"/>
          <w:szCs w:val="22"/>
        </w:rPr>
        <w:t>Online Submissions/Computer Glitches</w:t>
      </w:r>
      <w:r>
        <w:rPr>
          <w:rFonts w:ascii="Times" w:hAnsi="Times" w:cs="Times"/>
          <w:b/>
          <w:sz w:val="22"/>
          <w:szCs w:val="22"/>
        </w:rPr>
        <w:t>/Printer Issues</w:t>
      </w:r>
      <w:r>
        <w:rPr>
          <w:rFonts w:ascii="Times" w:hAnsi="Times" w:cs="Times"/>
          <w:sz w:val="22"/>
          <w:szCs w:val="22"/>
        </w:rPr>
        <w:t xml:space="preserve">: </w:t>
      </w:r>
      <w:r w:rsidRPr="00822160">
        <w:rPr>
          <w:rFonts w:ascii="Times" w:hAnsi="Times" w:cs="Times"/>
          <w:sz w:val="15"/>
          <w:szCs w:val="15"/>
          <w:u w:val="single"/>
        </w:rPr>
        <w:t xml:space="preserve">Google Classroom will be used for students to access the assignments but students will NOT submit their work to Google Classroom unless there </w:t>
      </w:r>
      <w:r w:rsidR="00AD0275" w:rsidRPr="00822160">
        <w:rPr>
          <w:rFonts w:ascii="Times" w:hAnsi="Times" w:cs="Times"/>
          <w:sz w:val="15"/>
          <w:szCs w:val="15"/>
          <w:u w:val="single"/>
        </w:rPr>
        <w:t>are</w:t>
      </w:r>
      <w:r w:rsidRPr="00822160">
        <w:rPr>
          <w:rFonts w:ascii="Times" w:hAnsi="Times" w:cs="Times"/>
          <w:sz w:val="15"/>
          <w:szCs w:val="15"/>
          <w:u w:val="single"/>
        </w:rPr>
        <w:t xml:space="preserve"> specific instructions to do so</w:t>
      </w:r>
      <w:r w:rsidRPr="00822160">
        <w:rPr>
          <w:rFonts w:ascii="Times" w:hAnsi="Times" w:cs="Times"/>
          <w:sz w:val="15"/>
          <w:szCs w:val="15"/>
        </w:rPr>
        <w:t xml:space="preserve">. Students who submit ahead of the due date will have adequate time to identify if there is a glitch in the submission of assignments and must alert the teacher asap. Students that submit their work at the last minute and claim their assignment does not post will not receive credit and may resubmit the assignment for </w:t>
      </w:r>
      <w:r w:rsidR="00AD0275" w:rsidRPr="00822160">
        <w:rPr>
          <w:rFonts w:ascii="Times" w:hAnsi="Times" w:cs="Times"/>
          <w:sz w:val="15"/>
          <w:szCs w:val="15"/>
        </w:rPr>
        <w:t>late credit</w:t>
      </w:r>
      <w:r w:rsidRPr="00822160">
        <w:rPr>
          <w:rFonts w:ascii="Times" w:hAnsi="Times" w:cs="Times"/>
          <w:sz w:val="15"/>
          <w:szCs w:val="15"/>
        </w:rPr>
        <w:t xml:space="preserve"> as the policy above states. Students that have to print must plan ahead as unforeseen printer issues do occur. Students that do not turn in printed assignments on time will receive half credit. It is also recommended that students keep a reserve $1 in their backpacks so that they can print in the library. Printing in the library is </w:t>
      </w:r>
      <w:r w:rsidRPr="00822160">
        <w:rPr>
          <w:rFonts w:ascii="Times" w:hAnsi="Times" w:cs="Times"/>
          <w:sz w:val="15"/>
          <w:szCs w:val="15"/>
        </w:rPr>
        <w:lastRenderedPageBreak/>
        <w:t xml:space="preserve">.10 each sheet. </w:t>
      </w:r>
    </w:p>
    <w:p w14:paraId="5059D514" w14:textId="77777777" w:rsidR="00217EE9" w:rsidRDefault="00217EE9" w:rsidP="00730FD3">
      <w:pPr>
        <w:widowControl w:val="0"/>
        <w:autoSpaceDE w:val="0"/>
        <w:autoSpaceDN w:val="0"/>
        <w:adjustRightInd w:val="0"/>
        <w:spacing w:after="240"/>
        <w:rPr>
          <w:rFonts w:ascii="Times" w:hAnsi="Times" w:cs="Times"/>
          <w:sz w:val="22"/>
          <w:szCs w:val="22"/>
        </w:rPr>
      </w:pPr>
    </w:p>
    <w:p w14:paraId="21503A68" w14:textId="77777777" w:rsidR="00730FD3" w:rsidRPr="000A499D" w:rsidRDefault="00730FD3" w:rsidP="000A499D">
      <w:pPr>
        <w:widowControl w:val="0"/>
        <w:autoSpaceDE w:val="0"/>
        <w:autoSpaceDN w:val="0"/>
        <w:adjustRightInd w:val="0"/>
        <w:spacing w:after="240"/>
        <w:jc w:val="center"/>
        <w:rPr>
          <w:rFonts w:ascii="Times" w:hAnsi="Times" w:cs="Times"/>
          <w:b/>
          <w:sz w:val="22"/>
          <w:szCs w:val="22"/>
        </w:rPr>
      </w:pPr>
      <w:r w:rsidRPr="00DF7CAE">
        <w:rPr>
          <w:rFonts w:ascii="Times" w:hAnsi="Times" w:cs="Times"/>
          <w:b/>
          <w:sz w:val="22"/>
          <w:szCs w:val="22"/>
        </w:rPr>
        <w:t>Classroom Procedures:</w:t>
      </w:r>
      <w:r w:rsidR="000A499D">
        <w:rPr>
          <w:rFonts w:ascii="Times" w:hAnsi="Times" w:cs="Times"/>
          <w:b/>
          <w:sz w:val="22"/>
          <w:szCs w:val="22"/>
        </w:rPr>
        <w:t xml:space="preserve"> </w:t>
      </w:r>
      <w:r w:rsidRPr="00DF7CAE">
        <w:rPr>
          <w:rFonts w:ascii="Times" w:hAnsi="Times" w:cs="Times"/>
          <w:b/>
          <w:sz w:val="16"/>
          <w:szCs w:val="16"/>
        </w:rPr>
        <w:t>Failure to comply with basic and expected classroom procedures are the leading cause of behavior problems. Please thoroughly address these basic procedures with your student to ensure a successful and productive 7</w:t>
      </w:r>
      <w:r w:rsidRPr="00DF7CAE">
        <w:rPr>
          <w:rFonts w:ascii="Times" w:hAnsi="Times" w:cs="Times"/>
          <w:b/>
          <w:sz w:val="16"/>
          <w:szCs w:val="16"/>
          <w:vertAlign w:val="superscript"/>
        </w:rPr>
        <w:t>th</w:t>
      </w:r>
      <w:r w:rsidRPr="00DF7CAE">
        <w:rPr>
          <w:rFonts w:ascii="Times" w:hAnsi="Times" w:cs="Times"/>
          <w:b/>
          <w:sz w:val="16"/>
          <w:szCs w:val="16"/>
        </w:rPr>
        <w:t xml:space="preserve"> grade year!</w:t>
      </w:r>
    </w:p>
    <w:p w14:paraId="1DDD6EF7" w14:textId="77777777" w:rsidR="00730FD3" w:rsidRDefault="00730FD3" w:rsidP="00730FD3">
      <w:pPr>
        <w:widowControl w:val="0"/>
        <w:autoSpaceDE w:val="0"/>
        <w:autoSpaceDN w:val="0"/>
        <w:adjustRightInd w:val="0"/>
        <w:spacing w:after="240"/>
        <w:jc w:val="center"/>
        <w:rPr>
          <w:rFonts w:ascii="Times" w:hAnsi="Times" w:cs="Times"/>
          <w:sz w:val="22"/>
          <w:szCs w:val="22"/>
        </w:rPr>
      </w:pPr>
      <w:r w:rsidRPr="000A499D">
        <w:rPr>
          <w:rFonts w:ascii="Symbol" w:hAnsi="Symbol" w:cs="Symbol"/>
          <w:sz w:val="16"/>
          <w:szCs w:val="16"/>
        </w:rPr>
        <w:t></w:t>
      </w:r>
      <w:r w:rsidRPr="000A499D">
        <w:rPr>
          <w:rFonts w:ascii="Times" w:hAnsi="Times" w:cs="Times"/>
          <w:sz w:val="16"/>
          <w:szCs w:val="16"/>
        </w:rPr>
        <w:t xml:space="preserve">Students will sit in their seat and begin working immediately. Follow directions on the board. Bell ringers are to be done immediately upon entering the classroom. Students will bring the items required for the course each day to class (Chromebook, Ear </w:t>
      </w:r>
      <w:proofErr w:type="spellStart"/>
      <w:proofErr w:type="gramStart"/>
      <w:r w:rsidRPr="000A499D">
        <w:rPr>
          <w:rFonts w:ascii="Times" w:hAnsi="Times" w:cs="Times"/>
          <w:sz w:val="16"/>
          <w:szCs w:val="16"/>
        </w:rPr>
        <w:t>buds</w:t>
      </w:r>
      <w:r w:rsidRPr="000A499D">
        <w:rPr>
          <w:rFonts w:ascii="MS Mincho" w:eastAsia="MS Mincho" w:hAnsi="MS Mincho" w:cs="MS Mincho"/>
          <w:sz w:val="16"/>
          <w:szCs w:val="16"/>
        </w:rPr>
        <w:t>,</w:t>
      </w:r>
      <w:r w:rsidRPr="000A499D">
        <w:rPr>
          <w:rFonts w:ascii="Times" w:hAnsi="Times" w:cs="Times"/>
          <w:sz w:val="16"/>
          <w:szCs w:val="16"/>
        </w:rPr>
        <w:t>Paper</w:t>
      </w:r>
      <w:proofErr w:type="spellEnd"/>
      <w:proofErr w:type="gramEnd"/>
      <w:r w:rsidRPr="000A499D">
        <w:rPr>
          <w:rFonts w:ascii="Times" w:hAnsi="Times" w:cs="Times"/>
          <w:sz w:val="16"/>
          <w:szCs w:val="16"/>
        </w:rPr>
        <w:t xml:space="preserve"> (notepad, notebook, binder, </w:t>
      </w:r>
      <w:proofErr w:type="spellStart"/>
      <w:r w:rsidRPr="000A499D">
        <w:rPr>
          <w:rFonts w:ascii="Times" w:hAnsi="Times" w:cs="Times"/>
          <w:sz w:val="16"/>
          <w:szCs w:val="16"/>
        </w:rPr>
        <w:t>etc</w:t>
      </w:r>
      <w:proofErr w:type="spellEnd"/>
      <w:r w:rsidRPr="000A499D">
        <w:rPr>
          <w:rFonts w:ascii="Times" w:hAnsi="Times" w:cs="Times"/>
          <w:sz w:val="16"/>
          <w:szCs w:val="16"/>
        </w:rPr>
        <w:t>)</w:t>
      </w:r>
      <w:r w:rsidRPr="000A499D">
        <w:rPr>
          <w:rFonts w:ascii="MS Mincho" w:eastAsia="MS Mincho" w:hAnsi="MS Mincho" w:cs="MS Mincho"/>
          <w:sz w:val="16"/>
          <w:szCs w:val="16"/>
        </w:rPr>
        <w:t>,</w:t>
      </w:r>
      <w:r w:rsidRPr="000A499D">
        <w:rPr>
          <w:rFonts w:ascii="Times" w:hAnsi="Times" w:cs="Times"/>
          <w:sz w:val="16"/>
          <w:szCs w:val="16"/>
        </w:rPr>
        <w:t xml:space="preserve"> Writing utensil (Blue or Black ink pens expected). Students will respect the classroom. This includes clean up behind themselves, NO gum, food or drinks and follow the Daphne Middle School Code of Conduct.</w:t>
      </w:r>
      <w:r>
        <w:rPr>
          <w:rFonts w:ascii="Times" w:hAnsi="Times" w:cs="Times"/>
          <w:sz w:val="22"/>
          <w:szCs w:val="22"/>
        </w:rPr>
        <w:t xml:space="preserve"> </w:t>
      </w:r>
      <w:r>
        <w:rPr>
          <w:rFonts w:ascii="MS Mincho" w:eastAsia="MS Mincho" w:hAnsi="MS Mincho" w:cs="MS Mincho"/>
        </w:rPr>
        <w:t> </w:t>
      </w:r>
    </w:p>
    <w:p w14:paraId="52F6C2A3" w14:textId="77777777" w:rsidR="00730FD3" w:rsidRPr="00822160" w:rsidRDefault="00730FD3" w:rsidP="00822160">
      <w:pPr>
        <w:widowControl w:val="0"/>
        <w:autoSpaceDE w:val="0"/>
        <w:autoSpaceDN w:val="0"/>
        <w:adjustRightInd w:val="0"/>
        <w:spacing w:after="240"/>
        <w:jc w:val="center"/>
        <w:rPr>
          <w:rFonts w:ascii="MS Mincho" w:eastAsia="MS Mincho" w:hAnsi="MS Mincho" w:cs="MS Mincho"/>
          <w:sz w:val="15"/>
          <w:szCs w:val="15"/>
        </w:rPr>
      </w:pPr>
      <w:r w:rsidRPr="00822160">
        <w:rPr>
          <w:rFonts w:ascii="Times" w:hAnsi="Times" w:cs="Times"/>
          <w:b/>
          <w:sz w:val="15"/>
          <w:szCs w:val="15"/>
        </w:rPr>
        <w:t>Chromebook POLICY</w:t>
      </w:r>
      <w:r w:rsidRPr="00822160">
        <w:rPr>
          <w:rFonts w:ascii="MS Mincho" w:eastAsia="MS Mincho" w:hAnsi="MS Mincho" w:cs="MS Mincho"/>
          <w:b/>
          <w:sz w:val="15"/>
          <w:szCs w:val="15"/>
        </w:rPr>
        <w:t> </w:t>
      </w:r>
      <w:r w:rsidRPr="00822160">
        <w:rPr>
          <w:rFonts w:ascii="Times" w:hAnsi="Times" w:cs="Times"/>
          <w:sz w:val="15"/>
          <w:szCs w:val="15"/>
        </w:rPr>
        <w:t>The Chromebook is an educational tool, it is NOT your personal music listening device, gaming device, or social media outlet!</w:t>
      </w:r>
      <w:r w:rsidRPr="00822160">
        <w:rPr>
          <w:rFonts w:ascii="MS Mincho" w:eastAsia="MS Mincho" w:hAnsi="MS Mincho" w:cs="MS Mincho"/>
          <w:sz w:val="15"/>
          <w:szCs w:val="15"/>
        </w:rPr>
        <w:t> </w:t>
      </w:r>
      <w:r w:rsidRPr="00822160">
        <w:rPr>
          <w:rFonts w:ascii="Times" w:hAnsi="Times" w:cs="Times"/>
          <w:sz w:val="15"/>
          <w:szCs w:val="15"/>
        </w:rPr>
        <w:t>My policy on Chromebook is as simple as it can possibly be:</w:t>
      </w:r>
      <w:r w:rsidRPr="00822160">
        <w:rPr>
          <w:rFonts w:ascii="MS Mincho" w:eastAsia="MS Mincho" w:hAnsi="MS Mincho" w:cs="MS Mincho"/>
          <w:sz w:val="15"/>
          <w:szCs w:val="15"/>
        </w:rPr>
        <w:t> </w:t>
      </w:r>
      <w:r w:rsidRPr="00822160">
        <w:rPr>
          <w:rFonts w:ascii="Times" w:hAnsi="Times" w:cs="Times"/>
          <w:sz w:val="15"/>
          <w:szCs w:val="15"/>
        </w:rPr>
        <w:t>“Lids Up!” means Chromebooks are to be in use for educational purposes or other uses (you may occasionally get to use them for a choice educational activity) “Lids Down!” means close the cover and put them away – IMMEDIATELY! If you are off task, or doing something on the computer that is not related to the lesson, you will be told to put your Chromebooks away, and will not use it again for that class period or at teacher’s discretion. You will be given an alternative, pen-and-paper assignment to take the place of the computer activity.</w:t>
      </w:r>
      <w:r w:rsidRPr="00822160">
        <w:rPr>
          <w:rFonts w:ascii="MS Mincho" w:eastAsia="MS Mincho" w:hAnsi="MS Mincho" w:cs="MS Mincho"/>
          <w:sz w:val="15"/>
          <w:szCs w:val="15"/>
        </w:rPr>
        <w:t> </w:t>
      </w:r>
      <w:r w:rsidRPr="00822160">
        <w:rPr>
          <w:rFonts w:ascii="Times" w:hAnsi="Times" w:cs="Times"/>
          <w:sz w:val="15"/>
          <w:szCs w:val="15"/>
        </w:rPr>
        <w:t>A second offense will result in parents being contacted, and may result in you losing computer privileges for longer than one class period. Violations of the PROPER USE AGREEMENT you signed for DMS will be referred, and forwarded to ADMINISTRATORS immediately.  Games are NOT allowed.</w:t>
      </w:r>
    </w:p>
    <w:p w14:paraId="5F95B6F0" w14:textId="77777777" w:rsidR="00730FD3" w:rsidRPr="000A499D" w:rsidRDefault="00730FD3" w:rsidP="000A499D">
      <w:pPr>
        <w:widowControl w:val="0"/>
        <w:autoSpaceDE w:val="0"/>
        <w:autoSpaceDN w:val="0"/>
        <w:adjustRightInd w:val="0"/>
        <w:spacing w:after="240"/>
        <w:rPr>
          <w:rFonts w:ascii="Times" w:hAnsi="Times" w:cs="Times"/>
          <w:sz w:val="16"/>
          <w:szCs w:val="16"/>
        </w:rPr>
      </w:pPr>
      <w:r w:rsidRPr="000A499D">
        <w:rPr>
          <w:rFonts w:ascii="Times" w:hAnsi="Times" w:cs="Times"/>
          <w:b/>
          <w:sz w:val="16"/>
          <w:szCs w:val="16"/>
        </w:rPr>
        <w:t>Parent/Guardian Responsibility</w:t>
      </w:r>
      <w:r w:rsidRPr="000A499D">
        <w:rPr>
          <w:rFonts w:ascii="MS Mincho" w:eastAsia="MS Mincho" w:hAnsi="MS Mincho" w:cs="MS Mincho"/>
          <w:sz w:val="16"/>
          <w:szCs w:val="16"/>
        </w:rPr>
        <w:t>:</w:t>
      </w:r>
      <w:r w:rsidRPr="000A499D">
        <w:rPr>
          <w:rFonts w:ascii="Times" w:hAnsi="Times" w:cs="Times"/>
          <w:sz w:val="16"/>
          <w:szCs w:val="16"/>
        </w:rPr>
        <w:t xml:space="preserve"> All parent/guardians have a responsibility to show interest in their child’s education. The homework assignment is one area where parents should exert some effort toward ensuring that the child accepts and fulfills responsibility. This effort on the part of the parent/guardian may be in the form of discussion, supervision and assistance if needed.</w:t>
      </w:r>
      <w:r w:rsidRPr="000A499D">
        <w:rPr>
          <w:rFonts w:ascii="MS Mincho" w:eastAsia="MS Mincho" w:hAnsi="MS Mincho" w:cs="MS Mincho"/>
          <w:sz w:val="16"/>
          <w:szCs w:val="16"/>
        </w:rPr>
        <w:t> </w:t>
      </w:r>
      <w:r w:rsidRPr="000A499D">
        <w:rPr>
          <w:rFonts w:ascii="Times" w:hAnsi="Times" w:cs="Times"/>
          <w:sz w:val="16"/>
          <w:szCs w:val="16"/>
        </w:rPr>
        <w:t xml:space="preserve">Parents SHOULD check INOW every week. It is the responsibility of the parent and student to have the user and password to access INOW consistently for student success. This password can be retrieved in the front office. </w:t>
      </w:r>
    </w:p>
    <w:tbl>
      <w:tblPr>
        <w:tblStyle w:val="TableGrid"/>
        <w:tblW w:w="0" w:type="auto"/>
        <w:tblLook w:val="04A0" w:firstRow="1" w:lastRow="0" w:firstColumn="1" w:lastColumn="0" w:noHBand="0" w:noVBand="1"/>
      </w:tblPr>
      <w:tblGrid>
        <w:gridCol w:w="4675"/>
        <w:gridCol w:w="4675"/>
      </w:tblGrid>
      <w:tr w:rsidR="000A499D" w14:paraId="34247428" w14:textId="77777777" w:rsidTr="00822160">
        <w:trPr>
          <w:trHeight w:val="1592"/>
        </w:trPr>
        <w:tc>
          <w:tcPr>
            <w:tcW w:w="4675" w:type="dxa"/>
            <w:shd w:val="clear" w:color="auto" w:fill="E398E1" w:themeFill="accent1" w:themeFillTint="66"/>
          </w:tcPr>
          <w:p w14:paraId="0D97F938" w14:textId="77777777" w:rsidR="000A499D" w:rsidRPr="00217EE9" w:rsidRDefault="000A499D" w:rsidP="000A499D">
            <w:pPr>
              <w:jc w:val="center"/>
              <w:rPr>
                <w:rFonts w:ascii="Noteworthy Light" w:eastAsia="MS Mincho" w:hAnsi="Noteworthy Light" w:cs="MS Mincho"/>
                <w:sz w:val="16"/>
                <w:szCs w:val="16"/>
              </w:rPr>
            </w:pPr>
            <w:r w:rsidRPr="00217EE9">
              <w:rPr>
                <w:rFonts w:ascii="Noteworthy Light" w:hAnsi="Noteworthy Light" w:cs="Times"/>
                <w:sz w:val="16"/>
                <w:szCs w:val="16"/>
              </w:rPr>
              <w:t>REMIND</w:t>
            </w:r>
            <w:r w:rsidRPr="00217EE9">
              <w:rPr>
                <w:rFonts w:ascii="MS Mincho" w:eastAsia="MS Mincho" w:hAnsi="MS Mincho" w:cs="MS Mincho"/>
                <w:sz w:val="16"/>
                <w:szCs w:val="16"/>
              </w:rPr>
              <w:t> </w:t>
            </w:r>
          </w:p>
          <w:p w14:paraId="1A409FA1" w14:textId="77777777" w:rsidR="00217EE9" w:rsidRDefault="000A499D" w:rsidP="00822160">
            <w:pPr>
              <w:jc w:val="center"/>
              <w:rPr>
                <w:rFonts w:ascii="Noteworthy Light" w:hAnsi="Noteworthy Light" w:cs="Times"/>
                <w:sz w:val="16"/>
                <w:szCs w:val="16"/>
              </w:rPr>
            </w:pPr>
            <w:r w:rsidRPr="00217EE9">
              <w:rPr>
                <w:rFonts w:ascii="Noteworthy Light" w:hAnsi="Noteworthy Light" w:cs="Times"/>
                <w:sz w:val="16"/>
                <w:szCs w:val="16"/>
              </w:rPr>
              <w:t xml:space="preserve">Remind is a text system that allows the teacher to send a text to notify parents of upcoming assignments, projects and due dates! This system is secure and does not share your number with anyone. It is one of the primary way of communicating!!! Advanced SS Holt 2019-2020 </w:t>
            </w:r>
          </w:p>
          <w:p w14:paraId="3C38A580" w14:textId="77777777" w:rsidR="000A499D" w:rsidRPr="00217EE9" w:rsidRDefault="000A499D" w:rsidP="00822160">
            <w:pPr>
              <w:jc w:val="center"/>
              <w:rPr>
                <w:rFonts w:ascii="Helvetica" w:hAnsi="Helvetica" w:cs="Times"/>
                <w:b/>
                <w:sz w:val="20"/>
                <w:szCs w:val="20"/>
              </w:rPr>
            </w:pPr>
            <w:r w:rsidRPr="00217EE9">
              <w:rPr>
                <w:rFonts w:ascii="Noteworthy Light" w:hAnsi="Noteworthy Light" w:cs="Times"/>
                <w:b/>
                <w:sz w:val="20"/>
                <w:szCs w:val="20"/>
              </w:rPr>
              <w:t>Text @ac966g2 to</w:t>
            </w:r>
            <w:r w:rsidRPr="00217EE9">
              <w:rPr>
                <w:rFonts w:ascii="Noteworthy Light" w:eastAsia="Times New Roman" w:hAnsi="Noteworthy Light" w:cs="Times New Roman"/>
                <w:b/>
              </w:rPr>
              <w:t xml:space="preserve"> </w:t>
            </w:r>
            <w:r w:rsidRPr="00217EE9">
              <w:rPr>
                <w:rFonts w:ascii="Noteworthy Light" w:hAnsi="Noteworthy Light" w:cs="Times"/>
                <w:b/>
                <w:sz w:val="20"/>
                <w:szCs w:val="20"/>
              </w:rPr>
              <w:t>81010</w:t>
            </w:r>
          </w:p>
        </w:tc>
        <w:tc>
          <w:tcPr>
            <w:tcW w:w="4675" w:type="dxa"/>
            <w:shd w:val="clear" w:color="auto" w:fill="FFFF00"/>
          </w:tcPr>
          <w:p w14:paraId="6431FA50" w14:textId="77777777" w:rsidR="000A499D" w:rsidRPr="00217EE9" w:rsidRDefault="000A499D" w:rsidP="000A499D">
            <w:pPr>
              <w:jc w:val="center"/>
              <w:rPr>
                <w:rFonts w:ascii="Root Beer" w:hAnsi="Root Beer" w:cs="Times New Roman"/>
                <w:b/>
                <w:sz w:val="16"/>
                <w:szCs w:val="16"/>
              </w:rPr>
            </w:pPr>
            <w:r w:rsidRPr="00217EE9">
              <w:rPr>
                <w:rFonts w:ascii="Root Beer" w:hAnsi="Root Beer" w:cs="Times New Roman"/>
                <w:b/>
                <w:sz w:val="16"/>
                <w:szCs w:val="16"/>
              </w:rPr>
              <w:t>Google Classroom</w:t>
            </w:r>
          </w:p>
          <w:p w14:paraId="6C5CAE98" w14:textId="77777777" w:rsidR="00217EE9" w:rsidRDefault="000A499D" w:rsidP="000A499D">
            <w:pPr>
              <w:jc w:val="center"/>
              <w:rPr>
                <w:rFonts w:ascii="Root Beer" w:hAnsi="Root Beer" w:cs="Times New Roman"/>
                <w:sz w:val="16"/>
                <w:szCs w:val="16"/>
              </w:rPr>
            </w:pPr>
            <w:r w:rsidRPr="00217EE9">
              <w:rPr>
                <w:rFonts w:ascii="Root Beer" w:hAnsi="Root Beer" w:cs="Times New Roman"/>
                <w:sz w:val="16"/>
                <w:szCs w:val="16"/>
              </w:rPr>
              <w:t xml:space="preserve">(assignments will be posted here) classroom.google.com Advanced &amp; Regular Holt SS 2019-2020, </w:t>
            </w:r>
          </w:p>
          <w:p w14:paraId="3AA2EDC3" w14:textId="77777777" w:rsidR="000A499D" w:rsidRPr="00217EE9" w:rsidRDefault="000A499D" w:rsidP="000A499D">
            <w:pPr>
              <w:jc w:val="center"/>
              <w:rPr>
                <w:rFonts w:ascii="Root Beer" w:eastAsia="Times New Roman" w:hAnsi="Root Beer" w:cs="Times New Roman"/>
                <w:b/>
                <w:sz w:val="20"/>
                <w:szCs w:val="20"/>
              </w:rPr>
            </w:pPr>
            <w:r w:rsidRPr="00217EE9">
              <w:rPr>
                <w:rFonts w:ascii="Root Beer" w:hAnsi="Root Beer" w:cs="Times New Roman"/>
                <w:b/>
                <w:sz w:val="20"/>
                <w:szCs w:val="20"/>
              </w:rPr>
              <w:t xml:space="preserve">enrollment code: </w:t>
            </w:r>
            <w:proofErr w:type="spellStart"/>
            <w:r w:rsidRPr="00217EE9">
              <w:rPr>
                <w:rFonts w:ascii="Root Beer" w:hAnsi="Root Beer" w:cs="Times New Roman"/>
                <w:b/>
                <w:sz w:val="20"/>
                <w:szCs w:val="20"/>
              </w:rPr>
              <w:t>mcyhwjl</w:t>
            </w:r>
            <w:proofErr w:type="spellEnd"/>
          </w:p>
          <w:p w14:paraId="17882517" w14:textId="77777777" w:rsidR="000A499D" w:rsidRPr="00217EE9" w:rsidRDefault="000A499D" w:rsidP="00730FD3">
            <w:pPr>
              <w:widowControl w:val="0"/>
              <w:autoSpaceDE w:val="0"/>
              <w:autoSpaceDN w:val="0"/>
              <w:adjustRightInd w:val="0"/>
              <w:spacing w:after="240"/>
              <w:jc w:val="center"/>
              <w:rPr>
                <w:rFonts w:ascii="Root Beer" w:hAnsi="Root Beer" w:cs="Times"/>
                <w:b/>
                <w:sz w:val="16"/>
                <w:szCs w:val="16"/>
              </w:rPr>
            </w:pPr>
          </w:p>
          <w:p w14:paraId="5D038F43" w14:textId="77777777" w:rsidR="000A499D" w:rsidRPr="00217EE9" w:rsidRDefault="000A499D" w:rsidP="000A499D">
            <w:pPr>
              <w:jc w:val="center"/>
              <w:rPr>
                <w:rFonts w:ascii="Root Beer" w:eastAsia="Times New Roman" w:hAnsi="Root Beer" w:cs="Times New Roman"/>
                <w:sz w:val="16"/>
                <w:szCs w:val="16"/>
              </w:rPr>
            </w:pPr>
            <w:r w:rsidRPr="00217EE9">
              <w:rPr>
                <w:rFonts w:ascii="Root Beer" w:eastAsia="Times New Roman" w:hAnsi="Root Beer" w:cs="Times New Roman"/>
                <w:b/>
                <w:sz w:val="16"/>
                <w:szCs w:val="16"/>
              </w:rPr>
              <w:t>Website:</w:t>
            </w:r>
            <w:r w:rsidRPr="00217EE9">
              <w:rPr>
                <w:rFonts w:ascii="Root Beer" w:eastAsia="Times New Roman" w:hAnsi="Root Beer" w:cs="Times New Roman"/>
                <w:sz w:val="16"/>
                <w:szCs w:val="16"/>
              </w:rPr>
              <w:t xml:space="preserve"> tiffanymholt.weebly.com                                                        Discovery Education </w:t>
            </w:r>
            <w:proofErr w:type="spellStart"/>
            <w:r w:rsidRPr="00217EE9">
              <w:rPr>
                <w:rFonts w:ascii="Root Beer" w:eastAsia="Times New Roman" w:hAnsi="Root Beer" w:cs="Times New Roman"/>
                <w:sz w:val="16"/>
                <w:szCs w:val="16"/>
              </w:rPr>
              <w:t>Techbook</w:t>
            </w:r>
            <w:proofErr w:type="spellEnd"/>
            <w:r w:rsidRPr="00217EE9">
              <w:rPr>
                <w:rFonts w:ascii="Root Beer" w:eastAsia="Times New Roman" w:hAnsi="Root Beer" w:cs="Times New Roman"/>
                <w:sz w:val="16"/>
                <w:szCs w:val="16"/>
              </w:rPr>
              <w:t>: Moodle log in and lunch code</w:t>
            </w:r>
          </w:p>
          <w:p w14:paraId="6C9BE81C" w14:textId="77777777" w:rsidR="000A499D" w:rsidRDefault="000A499D" w:rsidP="00730FD3">
            <w:pPr>
              <w:widowControl w:val="0"/>
              <w:autoSpaceDE w:val="0"/>
              <w:autoSpaceDN w:val="0"/>
              <w:adjustRightInd w:val="0"/>
              <w:spacing w:after="240"/>
              <w:jc w:val="center"/>
              <w:rPr>
                <w:rFonts w:ascii="Times" w:hAnsi="Times" w:cs="Times"/>
                <w:sz w:val="16"/>
                <w:szCs w:val="16"/>
              </w:rPr>
            </w:pPr>
          </w:p>
        </w:tc>
      </w:tr>
      <w:tr w:rsidR="000A499D" w14:paraId="564ABF64" w14:textId="77777777" w:rsidTr="00822160">
        <w:trPr>
          <w:trHeight w:val="2501"/>
        </w:trPr>
        <w:tc>
          <w:tcPr>
            <w:tcW w:w="4675" w:type="dxa"/>
            <w:shd w:val="clear" w:color="auto" w:fill="FFFF00"/>
          </w:tcPr>
          <w:p w14:paraId="7588F147" w14:textId="77777777" w:rsidR="000A499D" w:rsidRDefault="000A499D" w:rsidP="000A499D">
            <w:pPr>
              <w:widowControl w:val="0"/>
              <w:autoSpaceDE w:val="0"/>
              <w:autoSpaceDN w:val="0"/>
              <w:adjustRightInd w:val="0"/>
              <w:spacing w:after="240"/>
              <w:jc w:val="center"/>
              <w:rPr>
                <w:rFonts w:ascii="Times" w:hAnsi="Times" w:cs="Times"/>
                <w:sz w:val="16"/>
                <w:szCs w:val="16"/>
              </w:rPr>
            </w:pPr>
          </w:p>
          <w:p w14:paraId="219D2D53" w14:textId="77777777" w:rsidR="000A499D" w:rsidRPr="00217EE9" w:rsidRDefault="000A499D" w:rsidP="000A499D">
            <w:pPr>
              <w:widowControl w:val="0"/>
              <w:autoSpaceDE w:val="0"/>
              <w:autoSpaceDN w:val="0"/>
              <w:adjustRightInd w:val="0"/>
              <w:spacing w:after="240"/>
              <w:jc w:val="center"/>
              <w:rPr>
                <w:rFonts w:ascii="Sugar &amp; Vinegar" w:hAnsi="Sugar &amp; Vinegar" w:cs="Times"/>
                <w:sz w:val="16"/>
                <w:szCs w:val="16"/>
              </w:rPr>
            </w:pPr>
            <w:r w:rsidRPr="00217EE9">
              <w:rPr>
                <w:rFonts w:ascii="Sugar &amp; Vinegar" w:hAnsi="Sugar &amp; Vinegar" w:cs="Times"/>
                <w:sz w:val="16"/>
                <w:szCs w:val="16"/>
              </w:rPr>
              <w:t>*** Keep all graded work. Do not throw away graded assignments until AFTER you receive your report card. You must have the paper with the grade written on it for me to make changes as needed.</w:t>
            </w:r>
          </w:p>
          <w:p w14:paraId="25E09ECC" w14:textId="77777777" w:rsidR="000A499D" w:rsidRPr="00822160" w:rsidRDefault="000A499D" w:rsidP="00822160">
            <w:pPr>
              <w:rPr>
                <w:rFonts w:ascii="Times" w:hAnsi="Times" w:cs="Times"/>
                <w:sz w:val="16"/>
                <w:szCs w:val="16"/>
              </w:rPr>
            </w:pPr>
          </w:p>
        </w:tc>
        <w:tc>
          <w:tcPr>
            <w:tcW w:w="4675" w:type="dxa"/>
            <w:shd w:val="clear" w:color="auto" w:fill="E398E1" w:themeFill="accent1" w:themeFillTint="66"/>
          </w:tcPr>
          <w:p w14:paraId="3538C330" w14:textId="77777777" w:rsidR="00822160" w:rsidRDefault="00822160" w:rsidP="000A499D">
            <w:pPr>
              <w:widowControl w:val="0"/>
              <w:autoSpaceDE w:val="0"/>
              <w:autoSpaceDN w:val="0"/>
              <w:adjustRightInd w:val="0"/>
              <w:spacing w:after="240"/>
              <w:jc w:val="center"/>
              <w:rPr>
                <w:rFonts w:ascii="Times" w:hAnsi="Times" w:cs="Times"/>
                <w:b/>
                <w:sz w:val="13"/>
                <w:szCs w:val="13"/>
              </w:rPr>
            </w:pPr>
          </w:p>
          <w:p w14:paraId="5DA4E26D" w14:textId="77777777" w:rsidR="000A499D" w:rsidRPr="00217EE9" w:rsidRDefault="000A499D" w:rsidP="000A499D">
            <w:pPr>
              <w:widowControl w:val="0"/>
              <w:autoSpaceDE w:val="0"/>
              <w:autoSpaceDN w:val="0"/>
              <w:adjustRightInd w:val="0"/>
              <w:spacing w:after="240"/>
              <w:jc w:val="center"/>
              <w:rPr>
                <w:rFonts w:ascii="SpottyDottie Medium" w:hAnsi="SpottyDottie Medium" w:cs="Times"/>
                <w:sz w:val="13"/>
                <w:szCs w:val="13"/>
              </w:rPr>
            </w:pPr>
            <w:r w:rsidRPr="00217EE9">
              <w:rPr>
                <w:rFonts w:ascii="SpottyDottie Medium" w:hAnsi="SpottyDottie Medium" w:cs="Times"/>
                <w:b/>
                <w:sz w:val="13"/>
                <w:szCs w:val="13"/>
              </w:rPr>
              <w:t>HOMEWORK POLICY</w:t>
            </w:r>
          </w:p>
          <w:p w14:paraId="198F4F35" w14:textId="77777777" w:rsidR="000A499D" w:rsidRPr="00217EE9" w:rsidRDefault="000A499D" w:rsidP="000A499D">
            <w:pPr>
              <w:widowControl w:val="0"/>
              <w:autoSpaceDE w:val="0"/>
              <w:autoSpaceDN w:val="0"/>
              <w:adjustRightInd w:val="0"/>
              <w:spacing w:after="240"/>
              <w:jc w:val="center"/>
              <w:rPr>
                <w:rFonts w:ascii="SpottyDottie Medium" w:hAnsi="SpottyDottie Medium" w:cs="Times"/>
                <w:sz w:val="13"/>
                <w:szCs w:val="13"/>
              </w:rPr>
            </w:pPr>
            <w:r w:rsidRPr="00217EE9">
              <w:rPr>
                <w:rFonts w:ascii="SpottyDottie Medium" w:hAnsi="SpottyDottie Medium" w:cs="Times"/>
                <w:sz w:val="13"/>
                <w:szCs w:val="13"/>
              </w:rPr>
              <w:t xml:space="preserve">Generally, homework is 30 minutes per day. Many of the assignments for homework will be independent reading of the text (in Google Classroom) and a quiz the next day. </w:t>
            </w:r>
          </w:p>
          <w:p w14:paraId="29DE7567" w14:textId="77777777" w:rsidR="000A499D" w:rsidRPr="00822160" w:rsidRDefault="000A499D" w:rsidP="00822160">
            <w:pPr>
              <w:widowControl w:val="0"/>
              <w:autoSpaceDE w:val="0"/>
              <w:autoSpaceDN w:val="0"/>
              <w:adjustRightInd w:val="0"/>
              <w:spacing w:after="240"/>
              <w:jc w:val="center"/>
              <w:rPr>
                <w:rFonts w:cs="Times"/>
                <w:sz w:val="11"/>
                <w:szCs w:val="11"/>
              </w:rPr>
            </w:pPr>
            <w:r w:rsidRPr="00217EE9">
              <w:rPr>
                <w:rFonts w:ascii="SpottyDottie Medium" w:hAnsi="SpottyDottie Medium" w:cs="Baskerville"/>
                <w:sz w:val="11"/>
                <w:szCs w:val="11"/>
              </w:rPr>
              <w:t>Students may be exposed to films with a PG rating in this course. If students are not allowed to watch movies with a PG rating, please submit a letter and let the teacher know that the student will need an alternative assignment in a</w:t>
            </w:r>
            <w:r w:rsidR="00822160" w:rsidRPr="00217EE9">
              <w:rPr>
                <w:rFonts w:ascii="SpottyDottie Medium" w:hAnsi="SpottyDottie Medium" w:cs="Baskerville"/>
                <w:sz w:val="11"/>
                <w:szCs w:val="11"/>
              </w:rPr>
              <w:t>n alternative setting. Thank you.</w:t>
            </w:r>
          </w:p>
        </w:tc>
      </w:tr>
    </w:tbl>
    <w:p w14:paraId="0C9D4A67" w14:textId="77777777" w:rsidR="00822160" w:rsidRDefault="00822160" w:rsidP="000A499D">
      <w:pPr>
        <w:ind w:right="-720"/>
        <w:jc w:val="center"/>
        <w:rPr>
          <w:rFonts w:ascii="KG Love Ya Like A Sister Solid" w:hAnsi="KG Love Ya Like A Sister Solid"/>
          <w:sz w:val="16"/>
          <w:szCs w:val="16"/>
        </w:rPr>
      </w:pPr>
    </w:p>
    <w:p w14:paraId="093C1A8D" w14:textId="77777777" w:rsidR="00AE73A2" w:rsidRPr="00217EE9" w:rsidRDefault="00AE73A2" w:rsidP="000A499D">
      <w:pPr>
        <w:ind w:right="-720"/>
        <w:jc w:val="center"/>
        <w:rPr>
          <w:rFonts w:ascii="KG Love Ya Like A Sister Solid" w:hAnsi="KG Love Ya Like A Sister Solid"/>
          <w:sz w:val="13"/>
          <w:szCs w:val="13"/>
        </w:rPr>
      </w:pPr>
      <w:r w:rsidRPr="00217EE9">
        <w:rPr>
          <w:rFonts w:ascii="KG Love Ya Like A Sister Solid" w:hAnsi="KG Love Ya Like A Sister Solid"/>
          <w:sz w:val="13"/>
          <w:szCs w:val="13"/>
        </w:rPr>
        <w:t>DMS Social Studies (7</w:t>
      </w:r>
      <w:r w:rsidRPr="00217EE9">
        <w:rPr>
          <w:rFonts w:ascii="KG Love Ya Like A Sister Solid" w:hAnsi="KG Love Ya Like A Sister Solid"/>
          <w:sz w:val="13"/>
          <w:szCs w:val="13"/>
          <w:vertAlign w:val="superscript"/>
        </w:rPr>
        <w:t>th</w:t>
      </w:r>
      <w:r w:rsidRPr="00217EE9">
        <w:rPr>
          <w:rFonts w:ascii="KG Love Ya Like A Sister Solid" w:hAnsi="KG Love Ya Like A Sister Solid"/>
          <w:sz w:val="13"/>
          <w:szCs w:val="13"/>
        </w:rPr>
        <w:t>, 8</w:t>
      </w:r>
      <w:r w:rsidRPr="00217EE9">
        <w:rPr>
          <w:rFonts w:ascii="KG Love Ya Like A Sister Solid" w:hAnsi="KG Love Ya Like A Sister Solid"/>
          <w:sz w:val="13"/>
          <w:szCs w:val="13"/>
          <w:vertAlign w:val="superscript"/>
        </w:rPr>
        <w:t>th</w:t>
      </w:r>
      <w:r w:rsidRPr="00217EE9">
        <w:rPr>
          <w:rFonts w:ascii="KG Love Ya Like A Sister Solid" w:hAnsi="KG Love Ya Like A Sister Solid"/>
          <w:sz w:val="13"/>
          <w:szCs w:val="13"/>
        </w:rPr>
        <w:t xml:space="preserve"> &amp; Gifted)</w:t>
      </w:r>
    </w:p>
    <w:p w14:paraId="61D3517D" w14:textId="77777777" w:rsidR="00AE73A2" w:rsidRPr="00217EE9" w:rsidRDefault="00AE73A2" w:rsidP="00AE73A2">
      <w:pPr>
        <w:ind w:left="-810" w:right="-720" w:firstLine="810"/>
        <w:jc w:val="center"/>
        <w:rPr>
          <w:rFonts w:ascii="KG Love Ya Like A Sister Solid" w:hAnsi="KG Love Ya Like A Sister Solid"/>
          <w:sz w:val="13"/>
          <w:szCs w:val="13"/>
        </w:rPr>
      </w:pPr>
      <w:r w:rsidRPr="00217EE9">
        <w:rPr>
          <w:rFonts w:ascii="KG Love Ya Like A Sister Solid" w:hAnsi="KG Love Ya Like A Sister Solid"/>
          <w:sz w:val="13"/>
          <w:szCs w:val="13"/>
        </w:rPr>
        <w:t>Supply List</w:t>
      </w:r>
    </w:p>
    <w:p w14:paraId="02EA0015" w14:textId="77777777" w:rsidR="00AE73A2" w:rsidRPr="00217EE9" w:rsidRDefault="00AE73A2" w:rsidP="00AE73A2">
      <w:pPr>
        <w:jc w:val="center"/>
        <w:rPr>
          <w:rFonts w:ascii="Janda Safe and Sound Solid" w:hAnsi="Janda Safe and Sound Solid"/>
          <w:sz w:val="13"/>
          <w:szCs w:val="13"/>
        </w:rPr>
      </w:pPr>
    </w:p>
    <w:p w14:paraId="6611C6AC" w14:textId="77777777" w:rsidR="00AE73A2" w:rsidRPr="00217EE9" w:rsidRDefault="00AE73A2" w:rsidP="00AE73A2">
      <w:pPr>
        <w:jc w:val="center"/>
        <w:rPr>
          <w:rFonts w:ascii="Janda Safe and Sound Solid" w:hAnsi="Janda Safe and Sound Solid"/>
          <w:sz w:val="13"/>
          <w:szCs w:val="13"/>
        </w:rPr>
      </w:pPr>
      <w:r w:rsidRPr="00217EE9">
        <w:rPr>
          <w:rFonts w:ascii="Janda Safe and Sound Solid" w:hAnsi="Janda Safe and Sound Solid"/>
          <w:sz w:val="13"/>
          <w:szCs w:val="13"/>
        </w:rPr>
        <w:t xml:space="preserve">Students need these supplies for Social Studies this year.  </w:t>
      </w:r>
    </w:p>
    <w:p w14:paraId="52FF924C" w14:textId="77777777" w:rsidR="00AE73A2" w:rsidRPr="00217EE9" w:rsidRDefault="00AE73A2" w:rsidP="00AE73A2">
      <w:pPr>
        <w:jc w:val="center"/>
        <w:rPr>
          <w:rFonts w:ascii="Janda Safe and Sound Solid" w:hAnsi="Janda Safe and Sound Solid"/>
          <w:sz w:val="13"/>
          <w:szCs w:val="13"/>
        </w:rPr>
      </w:pPr>
      <w:r w:rsidRPr="00217EE9">
        <w:rPr>
          <w:rFonts w:ascii="Janda Safe and Sound Solid" w:hAnsi="Janda Safe and Sound Solid"/>
          <w:sz w:val="13"/>
          <w:szCs w:val="13"/>
        </w:rPr>
        <w:t xml:space="preserve">The supplies will be </w:t>
      </w:r>
      <w:r w:rsidRPr="00217EE9">
        <w:rPr>
          <w:rFonts w:ascii="Janda Safe and Sound Solid" w:hAnsi="Janda Safe and Sound Solid"/>
          <w:b/>
          <w:sz w:val="13"/>
          <w:szCs w:val="13"/>
        </w:rPr>
        <w:t xml:space="preserve">TURNED IN TO </w:t>
      </w:r>
      <w:r w:rsidRPr="00217EE9">
        <w:rPr>
          <w:rFonts w:ascii="Janda Safe and Sound Solid" w:hAnsi="Janda Safe and Sound Solid"/>
          <w:b/>
          <w:sz w:val="13"/>
          <w:szCs w:val="13"/>
          <w:u w:val="single"/>
        </w:rPr>
        <w:t>YOUR SOCIAL STUDIES</w:t>
      </w:r>
      <w:r w:rsidRPr="00217EE9">
        <w:rPr>
          <w:rFonts w:ascii="Janda Safe and Sound Solid" w:hAnsi="Janda Safe and Sound Solid"/>
          <w:b/>
          <w:sz w:val="13"/>
          <w:szCs w:val="13"/>
        </w:rPr>
        <w:t xml:space="preserve"> TEACHER</w:t>
      </w:r>
      <w:r w:rsidRPr="00217EE9">
        <w:rPr>
          <w:rFonts w:ascii="Janda Safe and Sound Solid" w:hAnsi="Janda Safe and Sound Solid"/>
          <w:sz w:val="13"/>
          <w:szCs w:val="13"/>
        </w:rPr>
        <w:t>.</w:t>
      </w:r>
    </w:p>
    <w:p w14:paraId="319C47F9" w14:textId="77777777" w:rsidR="00AE73A2" w:rsidRPr="00217EE9" w:rsidRDefault="00AE73A2" w:rsidP="00AE73A2">
      <w:pPr>
        <w:ind w:left="-540" w:right="-630"/>
        <w:jc w:val="center"/>
        <w:rPr>
          <w:rFonts w:ascii="Janda Safe and Sound Solid" w:hAnsi="Janda Safe and Sound Solid"/>
          <w:sz w:val="13"/>
          <w:szCs w:val="13"/>
        </w:rPr>
      </w:pPr>
    </w:p>
    <w:p w14:paraId="5381F78B" w14:textId="77777777" w:rsidR="00AE73A2" w:rsidRPr="00217EE9" w:rsidRDefault="00AE73A2" w:rsidP="00AE73A2">
      <w:pPr>
        <w:jc w:val="center"/>
        <w:rPr>
          <w:rFonts w:ascii="Janda Safe and Sound Solid" w:hAnsi="Janda Safe and Sound Solid"/>
          <w:sz w:val="13"/>
          <w:szCs w:val="13"/>
        </w:rPr>
      </w:pPr>
      <w:r w:rsidRPr="00217EE9">
        <w:rPr>
          <w:rFonts w:ascii="Janda Safe and Sound Solid" w:hAnsi="Janda Safe and Sound Solid"/>
          <w:sz w:val="13"/>
          <w:szCs w:val="13"/>
        </w:rPr>
        <w:t>1” binder, loose leaf paper, and 5 tabbed dividers (just for Social Studies)</w:t>
      </w:r>
    </w:p>
    <w:p w14:paraId="3C027267" w14:textId="77777777" w:rsidR="00AE73A2" w:rsidRPr="00217EE9" w:rsidRDefault="00AE73A2" w:rsidP="00AE73A2">
      <w:pPr>
        <w:jc w:val="center"/>
        <w:rPr>
          <w:rFonts w:ascii="Janda Safe and Sound Solid" w:hAnsi="Janda Safe and Sound Solid"/>
          <w:sz w:val="13"/>
          <w:szCs w:val="13"/>
        </w:rPr>
      </w:pPr>
      <w:r w:rsidRPr="00217EE9">
        <w:rPr>
          <w:rFonts w:ascii="Janda Safe and Sound Solid" w:hAnsi="Janda Safe and Sound Solid"/>
          <w:sz w:val="13"/>
          <w:szCs w:val="13"/>
        </w:rPr>
        <w:t>1 BLACK pocket folder with brads/prongs</w:t>
      </w:r>
    </w:p>
    <w:p w14:paraId="44EBAA44" w14:textId="77777777" w:rsidR="00AE73A2" w:rsidRPr="00217EE9" w:rsidRDefault="00AE73A2" w:rsidP="00AE73A2">
      <w:pPr>
        <w:ind w:left="1440"/>
        <w:jc w:val="center"/>
        <w:rPr>
          <w:rFonts w:ascii="Janda Safe and Sound Solid" w:hAnsi="Janda Safe and Sound Solid" w:cs="Times New Roman"/>
          <w:sz w:val="13"/>
          <w:szCs w:val="13"/>
        </w:rPr>
      </w:pPr>
      <w:r w:rsidRPr="00217EE9">
        <w:rPr>
          <w:rFonts w:ascii="Janda Safe and Sound Solid" w:hAnsi="Janda Safe and Sound Solid" w:cs="Times New Roman"/>
          <w:sz w:val="13"/>
          <w:szCs w:val="13"/>
        </w:rPr>
        <w:t>1 package Copy Paper, 20lbs, 8.5”x11”, 500/</w:t>
      </w:r>
      <w:proofErr w:type="spellStart"/>
      <w:r w:rsidRPr="00217EE9">
        <w:rPr>
          <w:rFonts w:ascii="Janda Safe and Sound Solid" w:hAnsi="Janda Safe and Sound Solid" w:cs="Times New Roman"/>
          <w:sz w:val="13"/>
          <w:szCs w:val="13"/>
        </w:rPr>
        <w:t>Pk</w:t>
      </w:r>
      <w:proofErr w:type="spellEnd"/>
      <w:r w:rsidRPr="00217EE9">
        <w:rPr>
          <w:rFonts w:ascii="Janda Safe and Sound Solid" w:hAnsi="Janda Safe and Sound Solid" w:cs="Times New Roman"/>
          <w:sz w:val="13"/>
          <w:szCs w:val="13"/>
        </w:rPr>
        <w:t>, White</w:t>
      </w:r>
    </w:p>
    <w:p w14:paraId="1FEFCC2B" w14:textId="77777777" w:rsidR="00AE73A2" w:rsidRPr="00217EE9" w:rsidRDefault="00AE73A2" w:rsidP="00AE73A2">
      <w:pPr>
        <w:ind w:left="1440"/>
        <w:jc w:val="center"/>
        <w:rPr>
          <w:rFonts w:ascii="Janda Safe and Sound Solid" w:hAnsi="Janda Safe and Sound Solid" w:cs="Times New Roman"/>
          <w:sz w:val="13"/>
          <w:szCs w:val="13"/>
        </w:rPr>
      </w:pPr>
      <w:r w:rsidRPr="00217EE9">
        <w:rPr>
          <w:rFonts w:ascii="Janda Safe and Sound Solid" w:hAnsi="Janda Safe and Sound Solid" w:cs="Times New Roman"/>
          <w:sz w:val="13"/>
          <w:szCs w:val="13"/>
        </w:rPr>
        <w:t>1 package 4x6 lined index cards</w:t>
      </w:r>
    </w:p>
    <w:p w14:paraId="4D7862D0" w14:textId="77777777" w:rsidR="00AE73A2" w:rsidRPr="00217EE9" w:rsidRDefault="00AE73A2" w:rsidP="00AE73A2">
      <w:pPr>
        <w:ind w:left="1440"/>
        <w:jc w:val="center"/>
        <w:rPr>
          <w:rFonts w:ascii="Janda Safe and Sound Solid" w:hAnsi="Janda Safe and Sound Solid" w:cs="Times New Roman"/>
          <w:sz w:val="13"/>
          <w:szCs w:val="13"/>
        </w:rPr>
      </w:pPr>
      <w:r w:rsidRPr="00217EE9">
        <w:rPr>
          <w:rFonts w:ascii="Janda Safe and Sound Solid" w:hAnsi="Janda Safe and Sound Solid" w:cs="Times New Roman"/>
          <w:sz w:val="13"/>
          <w:szCs w:val="13"/>
        </w:rPr>
        <w:t>1 pack of No. 2 pencils</w:t>
      </w:r>
    </w:p>
    <w:p w14:paraId="1E73B38F" w14:textId="77777777" w:rsidR="00AE73A2" w:rsidRPr="00217EE9" w:rsidRDefault="00AE73A2" w:rsidP="00AE73A2">
      <w:pPr>
        <w:ind w:left="1440"/>
        <w:jc w:val="center"/>
        <w:rPr>
          <w:rFonts w:ascii="Janda Safe and Sound Solid" w:hAnsi="Janda Safe and Sound Solid"/>
          <w:sz w:val="13"/>
          <w:szCs w:val="13"/>
        </w:rPr>
      </w:pPr>
      <w:r w:rsidRPr="00217EE9">
        <w:rPr>
          <w:rFonts w:ascii="Janda Safe and Sound Solid" w:hAnsi="Janda Safe and Sound Solid"/>
          <w:sz w:val="13"/>
          <w:szCs w:val="13"/>
        </w:rPr>
        <w:t>1 package Thick Crayola Markers and Kleenex (Last name A-M)</w:t>
      </w:r>
    </w:p>
    <w:p w14:paraId="57BC414D" w14:textId="77777777" w:rsidR="00AE73A2" w:rsidRPr="00217EE9" w:rsidRDefault="00AE73A2" w:rsidP="00AE73A2">
      <w:pPr>
        <w:ind w:left="1440"/>
        <w:jc w:val="center"/>
        <w:rPr>
          <w:rFonts w:ascii="Janda Safe and Sound Solid" w:hAnsi="Janda Safe and Sound Solid"/>
          <w:sz w:val="13"/>
          <w:szCs w:val="13"/>
        </w:rPr>
      </w:pPr>
      <w:r w:rsidRPr="00217EE9">
        <w:rPr>
          <w:rFonts w:ascii="Janda Safe and Sound Solid" w:hAnsi="Janda Safe and Sound Solid"/>
          <w:sz w:val="13"/>
          <w:szCs w:val="13"/>
        </w:rPr>
        <w:t>1 package Thin Crayola Markers and Germ-X (Last name I-P)</w:t>
      </w:r>
    </w:p>
    <w:p w14:paraId="6C220455" w14:textId="77777777" w:rsidR="00AE73A2" w:rsidRPr="00217EE9" w:rsidRDefault="00AE73A2" w:rsidP="00822160">
      <w:pPr>
        <w:jc w:val="center"/>
        <w:rPr>
          <w:rFonts w:ascii="Janda Safe and Sound Solid" w:hAnsi="Janda Safe and Sound Solid"/>
          <w:sz w:val="13"/>
          <w:szCs w:val="13"/>
        </w:rPr>
      </w:pPr>
      <w:r w:rsidRPr="00217EE9">
        <w:rPr>
          <w:rFonts w:ascii="Janda Safe and Sound Solid" w:hAnsi="Janda Safe and Sound Solid"/>
          <w:sz w:val="13"/>
          <w:szCs w:val="13"/>
        </w:rPr>
        <w:t>1 package 24 count Crayola Colored Pencils and Clorox Wipes (Last name Q-Z)</w:t>
      </w:r>
    </w:p>
    <w:p w14:paraId="700D1727" w14:textId="77777777" w:rsidR="00822160" w:rsidRDefault="00822160" w:rsidP="00822160">
      <w:pPr>
        <w:jc w:val="center"/>
        <w:rPr>
          <w:rFonts w:ascii="Janda Safe and Sound Solid" w:hAnsi="Janda Safe and Sound Solid"/>
          <w:sz w:val="16"/>
          <w:szCs w:val="16"/>
        </w:rPr>
      </w:pPr>
    </w:p>
    <w:p w14:paraId="413E311F" w14:textId="77777777" w:rsidR="00822160" w:rsidRPr="00217EE9" w:rsidRDefault="00822160" w:rsidP="00822160">
      <w:pPr>
        <w:jc w:val="center"/>
        <w:rPr>
          <w:rFonts w:ascii="Janda Safe and Sound Solid" w:hAnsi="Janda Safe and Sound Solid"/>
          <w:sz w:val="11"/>
          <w:szCs w:val="11"/>
        </w:rPr>
      </w:pPr>
    </w:p>
    <w:p w14:paraId="09EF5924" w14:textId="77777777" w:rsidR="00730FD3" w:rsidRPr="00217EE9" w:rsidRDefault="00730FD3" w:rsidP="00730FD3">
      <w:pPr>
        <w:widowControl w:val="0"/>
        <w:autoSpaceDE w:val="0"/>
        <w:autoSpaceDN w:val="0"/>
        <w:adjustRightInd w:val="0"/>
        <w:spacing w:after="240"/>
        <w:jc w:val="center"/>
        <w:rPr>
          <w:rFonts w:ascii="Times" w:hAnsi="Times" w:cs="Times"/>
          <w:sz w:val="11"/>
          <w:szCs w:val="11"/>
        </w:rPr>
      </w:pPr>
      <w:r w:rsidRPr="00217EE9">
        <w:rPr>
          <w:rFonts w:ascii="Times" w:hAnsi="Times" w:cs="Times"/>
          <w:b/>
          <w:sz w:val="11"/>
          <w:szCs w:val="11"/>
          <w:u w:val="single"/>
        </w:rPr>
        <w:t>The information provided in this syllabus is subject to change per teachers’ discretion.</w:t>
      </w:r>
    </w:p>
    <w:p w14:paraId="3E3B7C9D" w14:textId="77777777" w:rsidR="00730FD3" w:rsidRPr="00AE73A2" w:rsidRDefault="00730FD3" w:rsidP="00730FD3">
      <w:pPr>
        <w:widowControl w:val="0"/>
        <w:autoSpaceDE w:val="0"/>
        <w:autoSpaceDN w:val="0"/>
        <w:adjustRightInd w:val="0"/>
        <w:spacing w:after="240"/>
        <w:rPr>
          <w:rFonts w:ascii="Times" w:hAnsi="Times" w:cs="Times"/>
          <w:sz w:val="16"/>
          <w:szCs w:val="16"/>
        </w:rPr>
      </w:pPr>
    </w:p>
    <w:p w14:paraId="0B287844" w14:textId="77777777" w:rsidR="00730FD3" w:rsidRPr="00AE73A2" w:rsidRDefault="00730FD3" w:rsidP="00730FD3">
      <w:pPr>
        <w:widowControl w:val="0"/>
        <w:autoSpaceDE w:val="0"/>
        <w:autoSpaceDN w:val="0"/>
        <w:adjustRightInd w:val="0"/>
        <w:spacing w:after="240"/>
        <w:jc w:val="center"/>
        <w:rPr>
          <w:rFonts w:ascii="Times" w:hAnsi="Times" w:cs="Times"/>
          <w:sz w:val="16"/>
          <w:szCs w:val="16"/>
        </w:rPr>
      </w:pPr>
    </w:p>
    <w:p w14:paraId="2A9A8B64" w14:textId="77777777" w:rsidR="00730FD3" w:rsidRPr="00AE73A2" w:rsidRDefault="00730FD3" w:rsidP="00730FD3">
      <w:pPr>
        <w:widowControl w:val="0"/>
        <w:autoSpaceDE w:val="0"/>
        <w:autoSpaceDN w:val="0"/>
        <w:adjustRightInd w:val="0"/>
        <w:spacing w:after="240"/>
        <w:jc w:val="center"/>
        <w:rPr>
          <w:rFonts w:ascii="Times" w:hAnsi="Times" w:cs="Times"/>
          <w:sz w:val="16"/>
          <w:szCs w:val="16"/>
        </w:rPr>
      </w:pPr>
    </w:p>
    <w:p w14:paraId="05E24822" w14:textId="77777777" w:rsidR="00730FD3" w:rsidRPr="00AE73A2" w:rsidRDefault="00730FD3" w:rsidP="00730FD3">
      <w:pPr>
        <w:widowControl w:val="0"/>
        <w:autoSpaceDE w:val="0"/>
        <w:autoSpaceDN w:val="0"/>
        <w:adjustRightInd w:val="0"/>
        <w:spacing w:after="240"/>
        <w:rPr>
          <w:rFonts w:ascii="Times" w:hAnsi="Times" w:cs="Times"/>
          <w:sz w:val="16"/>
          <w:szCs w:val="16"/>
        </w:rPr>
      </w:pPr>
    </w:p>
    <w:p w14:paraId="54F5FACB" w14:textId="77777777" w:rsidR="00730FD3" w:rsidRPr="00AE73A2" w:rsidRDefault="00730FD3" w:rsidP="00730FD3">
      <w:pPr>
        <w:widowControl w:val="0"/>
        <w:autoSpaceDE w:val="0"/>
        <w:autoSpaceDN w:val="0"/>
        <w:adjustRightInd w:val="0"/>
        <w:spacing w:after="240"/>
        <w:rPr>
          <w:rFonts w:ascii="Times" w:hAnsi="Times" w:cs="Times"/>
          <w:sz w:val="16"/>
          <w:szCs w:val="16"/>
        </w:rPr>
      </w:pPr>
    </w:p>
    <w:p w14:paraId="7BA331A8" w14:textId="77777777" w:rsidR="00730FD3" w:rsidRPr="00AE73A2" w:rsidRDefault="00730FD3" w:rsidP="00730FD3">
      <w:pPr>
        <w:widowControl w:val="0"/>
        <w:autoSpaceDE w:val="0"/>
        <w:autoSpaceDN w:val="0"/>
        <w:adjustRightInd w:val="0"/>
        <w:spacing w:after="240"/>
        <w:rPr>
          <w:rFonts w:ascii="Times" w:hAnsi="Times" w:cs="Times"/>
          <w:sz w:val="16"/>
          <w:szCs w:val="16"/>
        </w:rPr>
      </w:pPr>
    </w:p>
    <w:p w14:paraId="3EB4FA29" w14:textId="77777777" w:rsidR="00730FD3" w:rsidRPr="00AE73A2" w:rsidRDefault="00730FD3" w:rsidP="00730FD3">
      <w:pPr>
        <w:rPr>
          <w:rFonts w:ascii="KG She Persisted" w:hAnsi="KG She Persisted"/>
          <w:sz w:val="16"/>
          <w:szCs w:val="16"/>
        </w:rPr>
      </w:pPr>
    </w:p>
    <w:p w14:paraId="3FEDC1C0" w14:textId="77777777" w:rsidR="00634A72" w:rsidRPr="00AE73A2" w:rsidRDefault="00634A72">
      <w:pPr>
        <w:rPr>
          <w:sz w:val="16"/>
          <w:szCs w:val="16"/>
        </w:rPr>
      </w:pPr>
    </w:p>
    <w:sectPr w:rsidR="00634A72" w:rsidRPr="00AE73A2" w:rsidSect="00C6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hristmasSeason Medium">
    <w:panose1 w:val="02000603000000000000"/>
    <w:charset w:val="00"/>
    <w:family w:val="auto"/>
    <w:pitch w:val="variable"/>
    <w:sig w:usb0="80000003" w:usb1="00010000" w:usb2="00000000" w:usb3="00000000" w:csb0="00000001"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Happy Kids">
    <w:panose1 w:val="02000506000000020004"/>
    <w:charset w:val="00"/>
    <w:family w:val="auto"/>
    <w:pitch w:val="variable"/>
    <w:sig w:usb0="00000003" w:usb1="00000000" w:usb2="00000000" w:usb3="00000000" w:csb0="00000003" w:csb1="00000000"/>
  </w:font>
  <w:font w:name="Kiddish Medium">
    <w:panose1 w:val="02000603000000000000"/>
    <w:charset w:val="00"/>
    <w:family w:val="auto"/>
    <w:pitch w:val="variable"/>
    <w:sig w:usb0="80000003" w:usb1="00010002" w:usb2="00000000" w:usb3="00000000" w:csb0="00000001" w:csb1="00000000"/>
  </w:font>
  <w:font w:name="Symbol">
    <w:panose1 w:val="05050102010706020507"/>
    <w:charset w:val="02"/>
    <w:family w:val="auto"/>
    <w:pitch w:val="variable"/>
    <w:sig w:usb0="00000000" w:usb1="10000000" w:usb2="00000000" w:usb3="00000000" w:csb0="80000000" w:csb1="00000000"/>
  </w:font>
  <w:font w:name="Noteworthy Light">
    <w:panose1 w:val="02000400000000000000"/>
    <w:charset w:val="00"/>
    <w:family w:val="script"/>
    <w:pitch w:val="variable"/>
    <w:sig w:usb0="8000006F" w:usb1="08000048" w:usb2="14600000" w:usb3="00000000" w:csb0="00000111" w:csb1="00000000"/>
  </w:font>
  <w:font w:name="Helvetica">
    <w:panose1 w:val="00000000000000000000"/>
    <w:charset w:val="00"/>
    <w:family w:val="swiss"/>
    <w:pitch w:val="variable"/>
    <w:sig w:usb0="E00002FF" w:usb1="5000785B" w:usb2="00000000" w:usb3="00000000" w:csb0="0000019F" w:csb1="00000000"/>
  </w:font>
  <w:font w:name="Root Beer">
    <w:panose1 w:val="02000500000000000000"/>
    <w:charset w:val="00"/>
    <w:family w:val="auto"/>
    <w:pitch w:val="variable"/>
    <w:sig w:usb0="00000083" w:usb1="00000000" w:usb2="00000000" w:usb3="00000000" w:csb0="00000001" w:csb1="00000000"/>
  </w:font>
  <w:font w:name="Sugar &amp; Vinegar">
    <w:panose1 w:val="020B0604020202020204"/>
    <w:charset w:val="00"/>
    <w:family w:val="swiss"/>
    <w:pitch w:val="variable"/>
    <w:sig w:usb0="0000000F" w:usb1="00000000" w:usb2="00000000" w:usb3="00000000" w:csb0="00000003" w:csb1="00000000"/>
  </w:font>
  <w:font w:name="SpottyDottie Medium">
    <w:panose1 w:val="02000603000000000000"/>
    <w:charset w:val="00"/>
    <w:family w:val="auto"/>
    <w:pitch w:val="variable"/>
    <w:sig w:usb0="80000003" w:usb1="00010000" w:usb2="00000000" w:usb3="00000000" w:csb0="00000001" w:csb1="00000000"/>
  </w:font>
  <w:font w:name="Baskerville">
    <w:panose1 w:val="02020502070401020303"/>
    <w:charset w:val="00"/>
    <w:family w:val="roman"/>
    <w:pitch w:val="variable"/>
    <w:sig w:usb0="80000067" w:usb1="00000000" w:usb2="00000000" w:usb3="00000000" w:csb0="0000019F" w:csb1="00000000"/>
  </w:font>
  <w:font w:name="KG Love Ya Like A Sister Solid">
    <w:altName w:val="Times New Roman"/>
    <w:panose1 w:val="00000000000000000000"/>
    <w:charset w:val="00"/>
    <w:family w:val="roman"/>
    <w:notTrueType/>
    <w:pitch w:val="default"/>
  </w:font>
  <w:font w:name="Janda Safe and Sound Solid">
    <w:altName w:val="Times New Roman"/>
    <w:panose1 w:val="00000000000000000000"/>
    <w:charset w:val="00"/>
    <w:family w:val="roman"/>
    <w:notTrueType/>
    <w:pitch w:val="default"/>
  </w:font>
  <w:font w:name="KG She Persisted">
    <w:altName w:val="Cambria Math"/>
    <w:charset w:val="00"/>
    <w:family w:val="auto"/>
    <w:pitch w:val="variable"/>
    <w:sig w:usb0="A000002F" w:usb1="10000008"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D3"/>
    <w:rsid w:val="000A499D"/>
    <w:rsid w:val="00217EE9"/>
    <w:rsid w:val="003B522C"/>
    <w:rsid w:val="00634A72"/>
    <w:rsid w:val="00730FD3"/>
    <w:rsid w:val="00822160"/>
    <w:rsid w:val="009965E9"/>
    <w:rsid w:val="00AD0275"/>
    <w:rsid w:val="00AE73A2"/>
    <w:rsid w:val="00E50E06"/>
    <w:rsid w:val="00EE2041"/>
    <w:rsid w:val="00EF4D64"/>
    <w:rsid w:val="00F4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A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FD3"/>
    <w:rPr>
      <w:color w:val="0066FF" w:themeColor="hyperlink"/>
      <w:u w:val="single"/>
    </w:rPr>
  </w:style>
  <w:style w:type="table" w:styleId="TableGrid">
    <w:name w:val="Table Grid"/>
    <w:basedOn w:val="TableNormal"/>
    <w:uiPriority w:val="39"/>
    <w:rsid w:val="00EE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ejvd">
    <w:name w:val="rvejvd"/>
    <w:basedOn w:val="DefaultParagraphFont"/>
    <w:rsid w:val="00AE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3779">
      <w:bodyDiv w:val="1"/>
      <w:marLeft w:val="0"/>
      <w:marRight w:val="0"/>
      <w:marTop w:val="0"/>
      <w:marBottom w:val="0"/>
      <w:divBdr>
        <w:top w:val="none" w:sz="0" w:space="0" w:color="auto"/>
        <w:left w:val="none" w:sz="0" w:space="0" w:color="auto"/>
        <w:bottom w:val="none" w:sz="0" w:space="0" w:color="auto"/>
        <w:right w:val="none" w:sz="0" w:space="0" w:color="auto"/>
      </w:divBdr>
      <w:divsChild>
        <w:div w:id="1032269153">
          <w:marLeft w:val="0"/>
          <w:marRight w:val="0"/>
          <w:marTop w:val="0"/>
          <w:marBottom w:val="0"/>
          <w:divBdr>
            <w:top w:val="none" w:sz="0" w:space="0" w:color="auto"/>
            <w:left w:val="none" w:sz="0" w:space="0" w:color="auto"/>
            <w:bottom w:val="none" w:sz="0" w:space="0" w:color="auto"/>
            <w:right w:val="none" w:sz="0" w:space="0" w:color="auto"/>
          </w:divBdr>
          <w:divsChild>
            <w:div w:id="422728698">
              <w:marLeft w:val="0"/>
              <w:marRight w:val="0"/>
              <w:marTop w:val="0"/>
              <w:marBottom w:val="0"/>
              <w:divBdr>
                <w:top w:val="none" w:sz="0" w:space="0" w:color="auto"/>
                <w:left w:val="none" w:sz="0" w:space="0" w:color="auto"/>
                <w:bottom w:val="none" w:sz="0" w:space="0" w:color="auto"/>
                <w:right w:val="none" w:sz="0" w:space="0" w:color="auto"/>
              </w:divBdr>
              <w:divsChild>
                <w:div w:id="831680358">
                  <w:marLeft w:val="0"/>
                  <w:marRight w:val="0"/>
                  <w:marTop w:val="0"/>
                  <w:marBottom w:val="0"/>
                  <w:divBdr>
                    <w:top w:val="none" w:sz="0" w:space="0" w:color="auto"/>
                    <w:left w:val="none" w:sz="0" w:space="0" w:color="auto"/>
                    <w:bottom w:val="none" w:sz="0" w:space="0" w:color="auto"/>
                    <w:right w:val="none" w:sz="0" w:space="0" w:color="auto"/>
                  </w:divBdr>
                  <w:divsChild>
                    <w:div w:id="751245532">
                      <w:marLeft w:val="0"/>
                      <w:marRight w:val="0"/>
                      <w:marTop w:val="0"/>
                      <w:marBottom w:val="0"/>
                      <w:divBdr>
                        <w:top w:val="none" w:sz="0" w:space="0" w:color="auto"/>
                        <w:left w:val="none" w:sz="0" w:space="0" w:color="auto"/>
                        <w:bottom w:val="none" w:sz="0" w:space="0" w:color="auto"/>
                        <w:right w:val="none" w:sz="0" w:space="0" w:color="auto"/>
                      </w:divBdr>
                      <w:divsChild>
                        <w:div w:id="715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488">
          <w:marLeft w:val="0"/>
          <w:marRight w:val="0"/>
          <w:marTop w:val="0"/>
          <w:marBottom w:val="0"/>
          <w:divBdr>
            <w:top w:val="none" w:sz="0" w:space="0" w:color="auto"/>
            <w:left w:val="none" w:sz="0" w:space="0" w:color="auto"/>
            <w:bottom w:val="none" w:sz="0" w:space="0" w:color="auto"/>
            <w:right w:val="none" w:sz="0" w:space="0" w:color="auto"/>
          </w:divBdr>
          <w:divsChild>
            <w:div w:id="31465966">
              <w:marLeft w:val="0"/>
              <w:marRight w:val="0"/>
              <w:marTop w:val="0"/>
              <w:marBottom w:val="0"/>
              <w:divBdr>
                <w:top w:val="none" w:sz="0" w:space="0" w:color="auto"/>
                <w:left w:val="none" w:sz="0" w:space="0" w:color="auto"/>
                <w:bottom w:val="none" w:sz="0" w:space="0" w:color="auto"/>
                <w:right w:val="none" w:sz="0" w:space="0" w:color="auto"/>
              </w:divBdr>
              <w:divsChild>
                <w:div w:id="1426076215">
                  <w:marLeft w:val="0"/>
                  <w:marRight w:val="0"/>
                  <w:marTop w:val="0"/>
                  <w:marBottom w:val="0"/>
                  <w:divBdr>
                    <w:top w:val="none" w:sz="0" w:space="0" w:color="auto"/>
                    <w:left w:val="none" w:sz="0" w:space="0" w:color="auto"/>
                    <w:bottom w:val="none" w:sz="0" w:space="0" w:color="auto"/>
                    <w:right w:val="none" w:sz="0" w:space="0" w:color="auto"/>
                  </w:divBdr>
                  <w:divsChild>
                    <w:div w:id="1953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2561">
      <w:bodyDiv w:val="1"/>
      <w:marLeft w:val="0"/>
      <w:marRight w:val="0"/>
      <w:marTop w:val="0"/>
      <w:marBottom w:val="0"/>
      <w:divBdr>
        <w:top w:val="none" w:sz="0" w:space="0" w:color="auto"/>
        <w:left w:val="none" w:sz="0" w:space="0" w:color="auto"/>
        <w:bottom w:val="none" w:sz="0" w:space="0" w:color="auto"/>
        <w:right w:val="none" w:sz="0" w:space="0" w:color="auto"/>
      </w:divBdr>
    </w:div>
    <w:div w:id="1555235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1299</Words>
  <Characters>7405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Holt</dc:creator>
  <cp:keywords/>
  <dc:description/>
  <cp:lastModifiedBy>Tiffany Holt</cp:lastModifiedBy>
  <cp:revision>1</cp:revision>
  <dcterms:created xsi:type="dcterms:W3CDTF">2019-07-01T20:24:00Z</dcterms:created>
  <dcterms:modified xsi:type="dcterms:W3CDTF">2019-07-01T21:20:00Z</dcterms:modified>
</cp:coreProperties>
</file>